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53" w:rsidRPr="00E72361" w:rsidRDefault="00AF38C2" w:rsidP="00E72361">
      <w:pPr>
        <w:tabs>
          <w:tab w:val="left" w:pos="2775"/>
        </w:tabs>
        <w:spacing w:after="0" w:line="360" w:lineRule="auto"/>
        <w:ind w:left="142" w:right="1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645910" cy="98964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SCAN2484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80107" w:rsidRPr="00E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606A1C" w:rsidRPr="00E72361" w:rsidRDefault="00606A1C" w:rsidP="00E72361">
      <w:pPr>
        <w:pStyle w:val="a6"/>
        <w:spacing w:line="360" w:lineRule="auto"/>
        <w:ind w:left="142" w:right="148" w:firstLine="709"/>
        <w:rPr>
          <w:rFonts w:ascii="Times New Roman" w:hAnsi="Times New Roman" w:cs="Times New Roman"/>
          <w:sz w:val="28"/>
          <w:szCs w:val="28"/>
        </w:rPr>
      </w:pPr>
    </w:p>
    <w:p w:rsidR="00DF482E" w:rsidRPr="00E72361" w:rsidRDefault="00DF482E" w:rsidP="00E72361">
      <w:pPr>
        <w:pStyle w:val="a7"/>
        <w:spacing w:line="360" w:lineRule="auto"/>
        <w:ind w:left="142" w:right="148" w:firstLine="142"/>
        <w:jc w:val="both"/>
        <w:rPr>
          <w:sz w:val="28"/>
          <w:szCs w:val="28"/>
        </w:rPr>
      </w:pPr>
      <w:r w:rsidRPr="00E72361">
        <w:rPr>
          <w:sz w:val="28"/>
          <w:szCs w:val="28"/>
        </w:rPr>
        <w:t xml:space="preserve">Программа </w:t>
      </w:r>
      <w:r w:rsidRPr="00E72361">
        <w:rPr>
          <w:rFonts w:eastAsia="Calibri"/>
          <w:sz w:val="28"/>
          <w:szCs w:val="28"/>
        </w:rPr>
        <w:t>«Развитие читательской грамотности на уроках литературы»</w:t>
      </w:r>
      <w:r w:rsidRPr="00E72361">
        <w:rPr>
          <w:sz w:val="28"/>
          <w:szCs w:val="28"/>
        </w:rPr>
        <w:t xml:space="preserve"> направлена на развитие духовно -нравственного воспитания обучающихся на ступени основного общего образования и</w:t>
      </w:r>
      <w:r w:rsidRPr="00E72361">
        <w:rPr>
          <w:rFonts w:eastAsia="Calibri"/>
          <w:sz w:val="28"/>
          <w:szCs w:val="28"/>
        </w:rPr>
        <w:t xml:space="preserve"> </w:t>
      </w:r>
      <w:r w:rsidRPr="00E72361">
        <w:rPr>
          <w:sz w:val="28"/>
          <w:szCs w:val="28"/>
        </w:rPr>
        <w:t>является неотъемлемой частью Основной образовательной программы основного общего образования.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 xml:space="preserve">   В современном обществе каждому человеку приходится постоянно иметь дело с огромным потоком информации. Чтобы не теряться в нем, необходимо иметь элементарные навыки работы с информацией: поиск, анализ, обработка, хранение, использование и применение информации в максимально рациональной форме. Федеральный государственный образовательный стандарт основного общего образования ставит: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 xml:space="preserve">−  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знаково-символических средств и/или логических операций сравнения, анализа, синтеза, обобщения, 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известным1; 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−  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форматом.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 xml:space="preserve">   Формирование этих навыков легло в основу целевого блока программы курса.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 xml:space="preserve">  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lastRenderedPageBreak/>
        <w:t>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Учащиеся приобретут устойчивый навык осмысленного чтения, получат возможность приобрести навык рефлексивного чтения.     Учащиеся овладеют различными видами и типами чтения: ознакомительным, изучающим, просмотровым, поисковым и выборочным; выразительным; коммуникативным чтением вслух и про себя; учебным и самостоятельным чтением.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 xml:space="preserve">   Обучающиеся овладеют основными стратегиями чтения художественных и других видов текстов и будут способны выбрать стратегию создания собственного речевого высказывания, отвечающего конкретной учебной задаче. Данное направление деятельности помогает формированию коммуникативной компетенции, в частности: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−  формированию познавательного интереса (это достигается подбором текстов, интересных, личностно значимых, затрагивающих серьёзные проблемы, позволяющих расширить кругозор обучающихся);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−  формированию навыков смыслового чтения (умения сосредотачивать и удерживать внимание в процессе знакомства с текстом, осмысление цели чтения, извлечение необходимой информации из прослушанных и прочитанных текстов, определение основной и второстепенной информации);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−  формированию познавательных умений: осуществление анализа, синтеза, классификации информации, установление причинно-следственных связей, структурирование сведений, понимание логики построения текста, умение составлять к тексту вопросы различных видов;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−  формированию умения выдвигать и формулировать тезис, приводить доказательства, учитывая наличие иного мнения у партнёров по коммуникативному взаимодействию, умения строить диалогическое и монологическое устное высказывание.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 xml:space="preserve">   ФГОС ООО предусматривает обеспечение преемственности начального общего, основного общего, среднего (полного) общего образования.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 xml:space="preserve">   Умение работать с информацией — это универсальное учебное действие, данная программа предполагает целенаправленную работу по формированию у обучающихся информационной компетентности как способности и умении </w:t>
      </w:r>
      <w:r w:rsidRPr="00E72361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искать, анализировать, отбирать, обрабатывать и передавать необходимую информацию в различных её видах (вербальном, графическом, символическом, цифровом и др.) при помощи устных и письменных коммуникативных информационных технологий. Навык чтения лежит в основе образования любого человека. Полноценное чтение – сложный и многогранный процесс. </w:t>
      </w:r>
    </w:p>
    <w:p w:rsidR="00DF482E" w:rsidRPr="00E72361" w:rsidRDefault="00DF482E" w:rsidP="00E72361">
      <w:pPr>
        <w:pStyle w:val="a7"/>
        <w:spacing w:line="360" w:lineRule="auto"/>
        <w:ind w:left="142" w:right="148"/>
        <w:jc w:val="both"/>
        <w:rPr>
          <w:sz w:val="28"/>
          <w:szCs w:val="28"/>
        </w:rPr>
      </w:pPr>
      <w:r w:rsidRPr="00E72361">
        <w:rPr>
          <w:sz w:val="28"/>
          <w:szCs w:val="28"/>
        </w:rPr>
        <w:t xml:space="preserve">   В современном обществе дети неохотно и мало читают. Почему так происходит? Существует ряд причин, в том числе и социальных: общий спад интереса к чтению, обилие источников информации помимо чтения и т.д. Однако главной причиной такого явления всё-таки следует признать несовершенство обучения чтению, отсутствие системы целенаправленного формирования читательской деятельности школьников.</w:t>
      </w:r>
    </w:p>
    <w:p w:rsidR="00DF482E" w:rsidRPr="00E72361" w:rsidRDefault="00DF482E" w:rsidP="00E72361">
      <w:pPr>
        <w:pStyle w:val="a7"/>
        <w:spacing w:line="360" w:lineRule="auto"/>
        <w:ind w:left="142" w:right="148"/>
        <w:jc w:val="both"/>
        <w:rPr>
          <w:sz w:val="28"/>
          <w:szCs w:val="28"/>
        </w:rPr>
      </w:pPr>
      <w:r w:rsidRPr="00E72361">
        <w:rPr>
          <w:sz w:val="28"/>
          <w:szCs w:val="28"/>
        </w:rPr>
        <w:t xml:space="preserve">  Таким образом, констатируется низкий уровень читательской грамотности и необходимость обучения детей смысловому чтению. 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553" w:rsidRPr="00E72361" w:rsidRDefault="00666553" w:rsidP="00E72361">
      <w:pPr>
        <w:pStyle w:val="a6"/>
        <w:spacing w:line="360" w:lineRule="auto"/>
        <w:ind w:left="142" w:right="14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361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p w:rsidR="00271B94" w:rsidRPr="00E72361" w:rsidRDefault="00271B94" w:rsidP="00E72361">
      <w:pPr>
        <w:pStyle w:val="a7"/>
        <w:numPr>
          <w:ilvl w:val="0"/>
          <w:numId w:val="9"/>
        </w:numPr>
        <w:spacing w:line="360" w:lineRule="auto"/>
        <w:ind w:left="142" w:right="148"/>
        <w:jc w:val="both"/>
        <w:rPr>
          <w:rStyle w:val="imul"/>
          <w:sz w:val="28"/>
          <w:szCs w:val="28"/>
        </w:rPr>
      </w:pPr>
      <w:r w:rsidRPr="00E72361">
        <w:rPr>
          <w:rStyle w:val="imul"/>
          <w:sz w:val="28"/>
          <w:szCs w:val="28"/>
        </w:rPr>
        <w:t>формирование навыка грамотного смыслового чтения через решение практических задач при работе с текстом различного содержания.</w:t>
      </w:r>
    </w:p>
    <w:p w:rsidR="00DF482E" w:rsidRPr="00E72361" w:rsidRDefault="00DF482E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B94" w:rsidRPr="00E72361" w:rsidRDefault="00271B94" w:rsidP="00E72361">
      <w:pPr>
        <w:pStyle w:val="a6"/>
        <w:spacing w:line="360" w:lineRule="auto"/>
        <w:ind w:left="142" w:right="148" w:firstLine="567"/>
        <w:jc w:val="both"/>
        <w:rPr>
          <w:rStyle w:val="imul"/>
          <w:rFonts w:ascii="Times New Roman" w:hAnsi="Times New Roman"/>
          <w:b/>
          <w:sz w:val="28"/>
          <w:szCs w:val="28"/>
        </w:rPr>
      </w:pPr>
      <w:r w:rsidRPr="00E72361">
        <w:rPr>
          <w:rStyle w:val="imul"/>
          <w:rFonts w:ascii="Times New Roman" w:hAnsi="Times New Roman"/>
          <w:b/>
          <w:sz w:val="28"/>
          <w:szCs w:val="28"/>
        </w:rPr>
        <w:t>Задачи программы:</w:t>
      </w:r>
    </w:p>
    <w:p w:rsidR="00D33F2F" w:rsidRPr="00E72361" w:rsidRDefault="00D33F2F" w:rsidP="00E72361">
      <w:pPr>
        <w:pStyle w:val="a6"/>
        <w:numPr>
          <w:ilvl w:val="0"/>
          <w:numId w:val="9"/>
        </w:numPr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формирование и развитие у учащихся следующих читательских действий: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преобразование, а также критичное отношение к информации, оценка её достоверности, сопоставление её с информацией из других источников и имеющимся жизненным опытом;</w:t>
      </w:r>
    </w:p>
    <w:p w:rsidR="00D33F2F" w:rsidRPr="00E72361" w:rsidRDefault="00D33F2F" w:rsidP="00E72361">
      <w:pPr>
        <w:pStyle w:val="a6"/>
        <w:numPr>
          <w:ilvl w:val="0"/>
          <w:numId w:val="9"/>
        </w:numPr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D33F2F" w:rsidRPr="00E72361" w:rsidRDefault="00D33F2F" w:rsidP="00E72361">
      <w:pPr>
        <w:pStyle w:val="a6"/>
        <w:numPr>
          <w:ilvl w:val="0"/>
          <w:numId w:val="9"/>
        </w:numPr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приобретение опыта самостоятельной учебной деятельности по получению нового знания, его преобразованию и применению;</w:t>
      </w:r>
    </w:p>
    <w:p w:rsidR="00271B94" w:rsidRPr="00E72361" w:rsidRDefault="00D33F2F" w:rsidP="00E72361">
      <w:pPr>
        <w:pStyle w:val="a6"/>
        <w:numPr>
          <w:ilvl w:val="0"/>
          <w:numId w:val="9"/>
        </w:numPr>
        <w:spacing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духовно-нравственное развитие личности, предусматривающее принятие нравственных установок созидания, справедливости, добра, становление основ гражданской российской идентичности, любви </w:t>
      </w:r>
      <w:proofErr w:type="gramStart"/>
      <w:r w:rsidRPr="00E72361">
        <w:rPr>
          <w:rFonts w:ascii="Times New Roman" w:hAnsi="Times New Roman" w:cs="Times New Roman"/>
          <w:sz w:val="28"/>
          <w:szCs w:val="28"/>
        </w:rPr>
        <w:t>и  уважения</w:t>
      </w:r>
      <w:proofErr w:type="gramEnd"/>
      <w:r w:rsidRPr="00E72361">
        <w:rPr>
          <w:rFonts w:ascii="Times New Roman" w:hAnsi="Times New Roman" w:cs="Times New Roman"/>
          <w:sz w:val="28"/>
          <w:szCs w:val="28"/>
        </w:rPr>
        <w:t xml:space="preserve"> к своему Отечеству.</w:t>
      </w:r>
    </w:p>
    <w:p w:rsidR="00C27BC3" w:rsidRPr="00E72361" w:rsidRDefault="00C27BC3" w:rsidP="00E72361">
      <w:pPr>
        <w:tabs>
          <w:tab w:val="left" w:pos="-567"/>
        </w:tabs>
        <w:spacing w:after="0" w:line="360" w:lineRule="auto"/>
        <w:ind w:left="142" w:right="14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66553" w:rsidRPr="00E72361" w:rsidRDefault="00471F35" w:rsidP="00E72361">
      <w:pPr>
        <w:spacing w:line="360" w:lineRule="auto"/>
        <w:ind w:left="142" w:right="1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61">
        <w:rPr>
          <w:rFonts w:ascii="Times New Roman" w:hAnsi="Times New Roman" w:cs="Times New Roman"/>
          <w:b/>
          <w:sz w:val="28"/>
          <w:szCs w:val="28"/>
        </w:rPr>
        <w:t>С</w:t>
      </w:r>
      <w:r w:rsidR="00E80107" w:rsidRPr="00E72361">
        <w:rPr>
          <w:rFonts w:ascii="Times New Roman" w:hAnsi="Times New Roman" w:cs="Times New Roman"/>
          <w:b/>
          <w:sz w:val="28"/>
          <w:szCs w:val="28"/>
        </w:rPr>
        <w:t>ОДЕРЖАНИЕ КУРСА</w:t>
      </w:r>
    </w:p>
    <w:p w:rsidR="00995BF0" w:rsidRPr="00E72361" w:rsidRDefault="00995BF0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268" w:rsidRPr="00E72361" w:rsidRDefault="00DF482E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91"/>
      <w:r w:rsidRPr="00E7236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94268" w:rsidRPr="00E72361">
        <w:rPr>
          <w:rFonts w:ascii="Times New Roman" w:hAnsi="Times New Roman" w:cs="Times New Roman"/>
          <w:b/>
          <w:sz w:val="28"/>
          <w:szCs w:val="28"/>
        </w:rPr>
        <w:t>Раздел «Работа с текстом: поиск информации и понимание прочитанного»</w:t>
      </w:r>
      <w:bookmarkEnd w:id="1"/>
      <w:r w:rsidRPr="00E72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268" w:rsidRPr="00E72361">
        <w:rPr>
          <w:rFonts w:ascii="Times New Roman" w:hAnsi="Times New Roman" w:cs="Times New Roman"/>
          <w:b/>
          <w:sz w:val="28"/>
          <w:szCs w:val="28"/>
        </w:rPr>
        <w:t>-</w:t>
      </w:r>
      <w:r w:rsidRPr="00E72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393" w:rsidRPr="00E72361">
        <w:rPr>
          <w:rFonts w:ascii="Times New Roman" w:hAnsi="Times New Roman" w:cs="Times New Roman"/>
          <w:b/>
          <w:sz w:val="28"/>
          <w:szCs w:val="28"/>
        </w:rPr>
        <w:t>12</w:t>
      </w:r>
      <w:r w:rsidRPr="00E72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393" w:rsidRPr="00E72361">
        <w:rPr>
          <w:rFonts w:ascii="Times New Roman" w:hAnsi="Times New Roman" w:cs="Times New Roman"/>
          <w:b/>
          <w:sz w:val="28"/>
          <w:szCs w:val="28"/>
        </w:rPr>
        <w:t>ч</w:t>
      </w:r>
      <w:r w:rsidRPr="00E7236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94268" w:rsidRPr="00E72361" w:rsidRDefault="00694268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Восприятие на слух и понимание различных видов со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общений. Типология текстов. Речевая ситуация. Функци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онально-стилевая дифференциация тестов (разговорный стиль, художественный стиль,</w:t>
      </w:r>
    </w:p>
    <w:p w:rsidR="00694268" w:rsidRPr="00E72361" w:rsidRDefault="00694268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 xml:space="preserve">официально-деловой стиль, научный стиль). Языковые особенности разных стилей речи. Жанр текста. Понимание текста с опорой на тип, стиль, жанр, структуру, языковые средства текста. </w:t>
      </w:r>
    </w:p>
    <w:p w:rsidR="00694268" w:rsidRPr="00E72361" w:rsidRDefault="00694268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Осознанное чтение текстов с целью удовлетворения ин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тереса, приобретения читательского опыта, освоения и использования информации. Текст, тема текста, ос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новная мысль, идея. Авторская позиция. Вычленение из текста информации, конкретных сведений, фактов, за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данных в явном виде. Основные события, содержа</w:t>
      </w:r>
      <w:r w:rsidRPr="00E72361">
        <w:rPr>
          <w:rFonts w:ascii="Times New Roman" w:hAnsi="Times New Roman" w:cs="Times New Roman"/>
          <w:sz w:val="28"/>
          <w:szCs w:val="28"/>
        </w:rPr>
        <w:softHyphen/>
        <w:t xml:space="preserve">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E72361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E72361">
        <w:rPr>
          <w:rFonts w:ascii="Times New Roman" w:hAnsi="Times New Roman" w:cs="Times New Roman"/>
          <w:sz w:val="28"/>
          <w:szCs w:val="28"/>
        </w:rPr>
        <w:t>, абзац, план текста. Простой, сложный, те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зисный план. Понимание информации, представленной в неявном виде. Упорядочивание информации по задан - ному основанию. Существенные признаки объектов, описанных в тексте, их сравнение. Разные способы пред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ставления информации: словесно, в виде, символа, та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блицы, схемы, знака. Виды чтения: ознакомительное, из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учающее, поисковое, выбор вида чтения в соответствии с целью чтения. Источники информации: справочники, словари.</w:t>
      </w:r>
    </w:p>
    <w:p w:rsidR="00694268" w:rsidRPr="00E72361" w:rsidRDefault="00694268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Использование формальных элементов текста (подза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головки, сноски) для поиска нужной информации.</w:t>
      </w:r>
    </w:p>
    <w:p w:rsidR="00833F39" w:rsidRPr="00E72361" w:rsidRDefault="00833F39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</w:p>
    <w:p w:rsidR="00694268" w:rsidRPr="00E72361" w:rsidRDefault="00DF482E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92"/>
      <w:r w:rsidRPr="00E72361">
        <w:rPr>
          <w:rFonts w:ascii="Times New Roman" w:hAnsi="Times New Roman" w:cs="Times New Roman"/>
          <w:b/>
          <w:sz w:val="28"/>
          <w:szCs w:val="28"/>
        </w:rPr>
        <w:t>2. Раздел</w:t>
      </w:r>
      <w:r w:rsidR="00694268" w:rsidRPr="00E72361">
        <w:rPr>
          <w:rFonts w:ascii="Times New Roman" w:hAnsi="Times New Roman" w:cs="Times New Roman"/>
          <w:b/>
          <w:sz w:val="28"/>
          <w:szCs w:val="28"/>
        </w:rPr>
        <w:t xml:space="preserve"> «Работа с текстом: преобразование</w:t>
      </w:r>
      <w:r w:rsidR="00694268" w:rsidRPr="00E72361">
        <w:rPr>
          <w:rStyle w:val="43"/>
          <w:rFonts w:ascii="Times New Roman" w:hAnsi="Times New Roman" w:cs="Times New Roman"/>
          <w:b/>
          <w:sz w:val="28"/>
          <w:szCs w:val="28"/>
        </w:rPr>
        <w:t xml:space="preserve"> </w:t>
      </w:r>
      <w:r w:rsidR="00694268" w:rsidRPr="00E72361">
        <w:rPr>
          <w:rFonts w:ascii="Times New Roman" w:hAnsi="Times New Roman" w:cs="Times New Roman"/>
          <w:b/>
          <w:sz w:val="28"/>
          <w:szCs w:val="28"/>
        </w:rPr>
        <w:t>и интерпретация информации»</w:t>
      </w:r>
      <w:bookmarkEnd w:id="2"/>
      <w:r w:rsidRPr="00E72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268" w:rsidRPr="00E72361">
        <w:rPr>
          <w:rFonts w:ascii="Times New Roman" w:hAnsi="Times New Roman" w:cs="Times New Roman"/>
          <w:b/>
          <w:sz w:val="28"/>
          <w:szCs w:val="28"/>
        </w:rPr>
        <w:t>- 1</w:t>
      </w:r>
      <w:r w:rsidR="00995BF0" w:rsidRPr="00E72361">
        <w:rPr>
          <w:rFonts w:ascii="Times New Roman" w:hAnsi="Times New Roman" w:cs="Times New Roman"/>
          <w:b/>
          <w:sz w:val="28"/>
          <w:szCs w:val="28"/>
        </w:rPr>
        <w:t>4</w:t>
      </w:r>
      <w:r w:rsidRPr="00E72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268" w:rsidRPr="00E72361">
        <w:rPr>
          <w:rFonts w:ascii="Times New Roman" w:hAnsi="Times New Roman" w:cs="Times New Roman"/>
          <w:b/>
          <w:sz w:val="28"/>
          <w:szCs w:val="28"/>
        </w:rPr>
        <w:t>ч</w:t>
      </w:r>
      <w:r w:rsidRPr="00E72361">
        <w:rPr>
          <w:rFonts w:ascii="Times New Roman" w:hAnsi="Times New Roman" w:cs="Times New Roman"/>
          <w:b/>
          <w:sz w:val="28"/>
          <w:szCs w:val="28"/>
        </w:rPr>
        <w:t>.</w:t>
      </w:r>
    </w:p>
    <w:p w:rsidR="00694268" w:rsidRPr="00E72361" w:rsidRDefault="00694268" w:rsidP="00E72361">
      <w:pPr>
        <w:spacing w:after="0" w:line="360" w:lineRule="auto"/>
        <w:ind w:left="142" w:right="148"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61">
        <w:rPr>
          <w:rFonts w:ascii="Times New Roman" w:eastAsia="Times New Roman" w:hAnsi="Times New Roman" w:cs="Times New Roman"/>
          <w:sz w:val="28"/>
          <w:szCs w:val="28"/>
        </w:rPr>
        <w:lastRenderedPageBreak/>
        <w:t>Подробный и сжатый пересказ (устный и письменный). Вопросы по содержанию текста. Формулирование вы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водов, основанных на содержании текста. Аргументы, подтверждающие вывод. Соотнесение фактов с общей идеей текста, установление связей, не показанных в тексте напрямую. Сопоставление и обобщение содер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жащейся в разных частях текста информации. Состав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ление на основании текста небольшого монологического высказывания в качестве ответа на поставленный вопрос. Преобразование (дополнение) информации из сплошного текста в таблицу. Преобразование информации из та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блицы в связный текст. Преобразование информации, по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лученной из схемы, в текстовую задачу. Составление схем с опорой на прочитанный текст. Формирование списка ис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пользуемой литературы и других информационных источ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ников. Определение последовательности выполнения действий, составление инструкции из 6-7 шагов (на ос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нове предложенного набора действий, включающего из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быточные шаги).</w:t>
      </w:r>
    </w:p>
    <w:p w:rsidR="00694268" w:rsidRPr="00E72361" w:rsidRDefault="00694268" w:rsidP="00E72361">
      <w:pPr>
        <w:spacing w:after="303" w:line="360" w:lineRule="auto"/>
        <w:ind w:left="142" w:right="148"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61">
        <w:rPr>
          <w:rFonts w:ascii="Times New Roman" w:eastAsia="Times New Roman" w:hAnsi="Times New Roman" w:cs="Times New Roman"/>
          <w:sz w:val="28"/>
          <w:szCs w:val="28"/>
        </w:rPr>
        <w:t>Создание собственных письменных материалов на ос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нове прочитанных текстов: выписки из прочитанных тек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стов с учётом цели их дальнейшего использования, не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большие письменные аннотации к тексту, отзывы о прочитанном. Создание небольших собственных пись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менных текстов по предложенной теме, представление одной и той же информации разными способами, со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ставление инструкции (алгоритма) к выполненному дей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ствию. Выступление перед аудиторией сверстников с не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softHyphen/>
        <w:t>большими сообщениями, используя иллюстративный ряд (плакаты, презентацию).</w:t>
      </w:r>
    </w:p>
    <w:p w:rsidR="00694268" w:rsidRPr="00E72361" w:rsidRDefault="00DF482E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23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694268" w:rsidRPr="00E723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«Работа с текстом: оценка информации» - </w:t>
      </w:r>
      <w:r w:rsidR="00995BF0" w:rsidRPr="00E72361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E723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94268" w:rsidRPr="00E72361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Pr="00E7236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94268" w:rsidRPr="00E72361" w:rsidRDefault="00694268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Оценка содержания, языковых особенностей и струк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туры текста. Выражение собственного мнения о прочи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танном, его аргументация. Достоверность и недостовер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ность информации в тексте, недостающая или избыточная информация. Пути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361">
        <w:rPr>
          <w:rFonts w:ascii="Times New Roman" w:hAnsi="Times New Roman" w:cs="Times New Roman"/>
          <w:sz w:val="28"/>
          <w:szCs w:val="28"/>
        </w:rPr>
        <w:t>восполнения недостающей инфор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мации. Участие в учебном диалоге при обсуждении прочи</w:t>
      </w:r>
      <w:r w:rsidRPr="00E72361">
        <w:rPr>
          <w:rFonts w:ascii="Times New Roman" w:hAnsi="Times New Roman" w:cs="Times New Roman"/>
          <w:sz w:val="28"/>
          <w:szCs w:val="28"/>
        </w:rPr>
        <w:softHyphen/>
        <w:t>танного или прослушанного текста.</w:t>
      </w:r>
    </w:p>
    <w:p w:rsidR="00694268" w:rsidRPr="00E72361" w:rsidRDefault="00694268" w:rsidP="00E72361">
      <w:pPr>
        <w:spacing w:after="0" w:line="360" w:lineRule="auto"/>
        <w:ind w:left="142" w:right="148"/>
        <w:jc w:val="both"/>
        <w:rPr>
          <w:rFonts w:ascii="Times New Roman" w:hAnsi="Times New Roman" w:cs="Times New Roman"/>
          <w:sz w:val="28"/>
          <w:szCs w:val="28"/>
        </w:rPr>
      </w:pPr>
      <w:r w:rsidRPr="00E72361">
        <w:rPr>
          <w:rFonts w:ascii="Times New Roman" w:hAnsi="Times New Roman" w:cs="Times New Roman"/>
          <w:sz w:val="28"/>
          <w:szCs w:val="28"/>
        </w:rPr>
        <w:t>Соотнесение позиции автора текста с собственной точкой зрения. Сопоставление различных точек зрения на информацию.</w:t>
      </w:r>
    </w:p>
    <w:p w:rsidR="006A46ED" w:rsidRPr="00E72361" w:rsidRDefault="006A46ED" w:rsidP="00E72361">
      <w:pPr>
        <w:keepNext/>
        <w:keepLines/>
        <w:spacing w:after="206" w:line="360" w:lineRule="auto"/>
        <w:ind w:left="142" w:right="148"/>
        <w:jc w:val="both"/>
        <w:rPr>
          <w:sz w:val="28"/>
          <w:szCs w:val="28"/>
        </w:rPr>
      </w:pPr>
      <w:bookmarkStart w:id="3" w:name="bookmark94"/>
    </w:p>
    <w:bookmarkEnd w:id="3"/>
    <w:p w:rsidR="00833F39" w:rsidRPr="00E72361" w:rsidRDefault="00833F39" w:rsidP="00E72361">
      <w:pPr>
        <w:pStyle w:val="a6"/>
        <w:spacing w:line="360" w:lineRule="auto"/>
        <w:ind w:left="142" w:right="1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34D" w:rsidRPr="00E72361" w:rsidRDefault="00471F35" w:rsidP="00E72361">
      <w:pPr>
        <w:pStyle w:val="a6"/>
        <w:spacing w:line="360" w:lineRule="auto"/>
        <w:ind w:left="142" w:right="1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361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0A4C53" w:rsidRPr="00E72361">
        <w:rPr>
          <w:rFonts w:ascii="Times New Roman" w:hAnsi="Times New Roman"/>
          <w:b/>
          <w:bCs/>
          <w:sz w:val="28"/>
          <w:szCs w:val="28"/>
        </w:rPr>
        <w:t xml:space="preserve"> Планируемые результаты изучения </w:t>
      </w:r>
      <w:r w:rsidR="00BE7754" w:rsidRPr="00E723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внеурочной деятельности</w:t>
      </w:r>
    </w:p>
    <w:p w:rsidR="001F6ED6" w:rsidRPr="00E72361" w:rsidRDefault="001F6ED6" w:rsidP="00E72361">
      <w:pPr>
        <w:pStyle w:val="a6"/>
        <w:spacing w:line="360" w:lineRule="auto"/>
        <w:ind w:left="142" w:right="1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FE26C0" w:rsidRPr="00E72361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6B41BC" w:rsidRPr="00E72361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FE26C0" w:rsidRPr="00E72361">
        <w:rPr>
          <w:rFonts w:ascii="Times New Roman" w:hAnsi="Times New Roman" w:cs="Times New Roman"/>
          <w:sz w:val="28"/>
          <w:szCs w:val="28"/>
        </w:rPr>
        <w:t xml:space="preserve"> </w:t>
      </w:r>
      <w:r w:rsidR="00FE26C0" w:rsidRPr="00E72361">
        <w:rPr>
          <w:rFonts w:ascii="Times New Roman" w:eastAsia="Times New Roman" w:hAnsi="Times New Roman" w:cs="Times New Roman"/>
          <w:bCs/>
          <w:sz w:val="28"/>
          <w:szCs w:val="28"/>
        </w:rPr>
        <w:t>направления</w:t>
      </w:r>
      <w:r w:rsidR="00FE26C0" w:rsidRPr="00E72361">
        <w:rPr>
          <w:rFonts w:ascii="Times New Roman" w:hAnsi="Times New Roman" w:cs="Times New Roman"/>
          <w:sz w:val="28"/>
          <w:szCs w:val="28"/>
        </w:rPr>
        <w:t xml:space="preserve"> </w:t>
      </w:r>
      <w:r w:rsidR="00FE26C0" w:rsidRPr="00E72361">
        <w:rPr>
          <w:rFonts w:ascii="Times New Roman" w:eastAsia="Calibri" w:hAnsi="Times New Roman" w:cs="Times New Roman"/>
          <w:sz w:val="28"/>
          <w:szCs w:val="28"/>
        </w:rPr>
        <w:t>«</w:t>
      </w:r>
      <w:r w:rsidR="00E72361" w:rsidRPr="00E72361">
        <w:rPr>
          <w:rFonts w:ascii="Times New Roman" w:eastAsia="Calibri" w:hAnsi="Times New Roman" w:cs="Times New Roman"/>
          <w:sz w:val="28"/>
          <w:szCs w:val="28"/>
        </w:rPr>
        <w:t>«Развитие читательской грамотности на уроках литературы»</w:t>
      </w:r>
      <w:r w:rsidR="00FE26C0" w:rsidRPr="00E7236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>обе</w:t>
      </w:r>
      <w:r w:rsidRPr="00E72361">
        <w:rPr>
          <w:rFonts w:ascii="Times New Roman" w:hAnsi="Times New Roman" w:cs="Times New Roman"/>
          <w:bCs/>
          <w:sz w:val="28"/>
          <w:szCs w:val="28"/>
        </w:rPr>
        <w:t>спечивает реализацию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 xml:space="preserve"> следующих личностных, </w:t>
      </w:r>
      <w:proofErr w:type="spellStart"/>
      <w:r w:rsidR="00FE26C0" w:rsidRPr="00E72361">
        <w:rPr>
          <w:rFonts w:ascii="Times New Roman" w:hAnsi="Times New Roman" w:cs="Times New Roman"/>
          <w:bCs/>
          <w:sz w:val="28"/>
          <w:szCs w:val="28"/>
        </w:rPr>
        <w:t>метапред</w:t>
      </w:r>
      <w:r w:rsidRPr="00E72361">
        <w:rPr>
          <w:rFonts w:ascii="Times New Roman" w:hAnsi="Times New Roman" w:cs="Times New Roman"/>
          <w:bCs/>
          <w:sz w:val="28"/>
          <w:szCs w:val="28"/>
        </w:rPr>
        <w:t>метных</w:t>
      </w:r>
      <w:proofErr w:type="spellEnd"/>
      <w:r w:rsidRPr="00E72361">
        <w:rPr>
          <w:rFonts w:ascii="Times New Roman" w:hAnsi="Times New Roman" w:cs="Times New Roman"/>
          <w:bCs/>
          <w:sz w:val="28"/>
          <w:szCs w:val="28"/>
        </w:rPr>
        <w:t xml:space="preserve"> и предметных результатов:</w:t>
      </w:r>
    </w:p>
    <w:p w:rsidR="00E72361" w:rsidRPr="00E72361" w:rsidRDefault="00E72361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6C0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  <w:u w:val="single"/>
        </w:rPr>
        <w:t>Личностными результатами являются:</w:t>
      </w:r>
      <w:r w:rsidRPr="00E723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6C0" w:rsidRPr="00E72361" w:rsidRDefault="00DB134D" w:rsidP="00E72361">
      <w:pPr>
        <w:pStyle w:val="a6"/>
        <w:numPr>
          <w:ilvl w:val="0"/>
          <w:numId w:val="10"/>
        </w:numPr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готовнос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>ть уче</w:t>
      </w:r>
      <w:r w:rsidRPr="00E72361">
        <w:rPr>
          <w:rFonts w:ascii="Times New Roman" w:hAnsi="Times New Roman" w:cs="Times New Roman"/>
          <w:bCs/>
          <w:sz w:val="28"/>
          <w:szCs w:val="28"/>
        </w:rPr>
        <w:t>ника целенаправленно использовать знания в учении и в повседневной жиз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>ни для поиска и исследования ин</w:t>
      </w:r>
      <w:r w:rsidRPr="00E72361">
        <w:rPr>
          <w:rFonts w:ascii="Times New Roman" w:hAnsi="Times New Roman" w:cs="Times New Roman"/>
          <w:bCs/>
          <w:sz w:val="28"/>
          <w:szCs w:val="28"/>
        </w:rPr>
        <w:t>формации, представл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 xml:space="preserve">енной в различной форме; </w:t>
      </w:r>
    </w:p>
    <w:p w:rsidR="00FE26C0" w:rsidRPr="00E72361" w:rsidRDefault="00FE26C0" w:rsidP="00E72361">
      <w:pPr>
        <w:pStyle w:val="a6"/>
        <w:numPr>
          <w:ilvl w:val="0"/>
          <w:numId w:val="10"/>
        </w:numPr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способ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ность харак</w:t>
      </w:r>
      <w:r w:rsidR="00E72361" w:rsidRPr="00E72361">
        <w:rPr>
          <w:rFonts w:ascii="Times New Roman" w:hAnsi="Times New Roman" w:cs="Times New Roman"/>
          <w:bCs/>
          <w:sz w:val="28"/>
          <w:szCs w:val="28"/>
        </w:rPr>
        <w:t xml:space="preserve">теризовать собственные знания и 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умения по предметам, формулировать вопросы, устан</w:t>
      </w:r>
      <w:r w:rsidRPr="00E72361">
        <w:rPr>
          <w:rFonts w:ascii="Times New Roman" w:hAnsi="Times New Roman" w:cs="Times New Roman"/>
          <w:bCs/>
          <w:sz w:val="28"/>
          <w:szCs w:val="28"/>
        </w:rPr>
        <w:t xml:space="preserve">авливать, 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какие из предложенных</w:t>
      </w:r>
      <w:r w:rsidR="00E72361" w:rsidRPr="00E72361">
        <w:rPr>
          <w:rFonts w:ascii="Times New Roman" w:hAnsi="Times New Roman" w:cs="Times New Roman"/>
          <w:bCs/>
          <w:sz w:val="28"/>
          <w:szCs w:val="28"/>
        </w:rPr>
        <w:t xml:space="preserve"> учебных и </w:t>
      </w:r>
      <w:r w:rsidRPr="00E72361">
        <w:rPr>
          <w:rFonts w:ascii="Times New Roman" w:hAnsi="Times New Roman" w:cs="Times New Roman"/>
          <w:bCs/>
          <w:sz w:val="28"/>
          <w:szCs w:val="28"/>
        </w:rPr>
        <w:t xml:space="preserve">практических задач 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 xml:space="preserve">могут быть им успешно решены; </w:t>
      </w:r>
    </w:p>
    <w:p w:rsidR="00DB134D" w:rsidRPr="00E72361" w:rsidRDefault="00DB134D" w:rsidP="00E72361">
      <w:pPr>
        <w:pStyle w:val="a6"/>
        <w:numPr>
          <w:ilvl w:val="0"/>
          <w:numId w:val="10"/>
        </w:numPr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познавательный интерес к различной информации; читательский интерес.</w:t>
      </w:r>
    </w:p>
    <w:p w:rsidR="00E72361" w:rsidRPr="00E72361" w:rsidRDefault="00E72361" w:rsidP="00E72361">
      <w:pPr>
        <w:pStyle w:val="a6"/>
        <w:numPr>
          <w:ilvl w:val="0"/>
          <w:numId w:val="10"/>
        </w:numPr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6C0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2361">
        <w:rPr>
          <w:rFonts w:ascii="Times New Roman" w:hAnsi="Times New Roman" w:cs="Times New Roman"/>
          <w:bCs/>
          <w:sz w:val="28"/>
          <w:szCs w:val="28"/>
          <w:u w:val="single"/>
        </w:rPr>
        <w:t>Метапредметным</w:t>
      </w:r>
      <w:r w:rsidR="00FE26C0" w:rsidRPr="00E72361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proofErr w:type="spellEnd"/>
      <w:r w:rsidR="00FE26C0" w:rsidRPr="00E7236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результатами обучающихся явля</w:t>
      </w:r>
      <w:r w:rsidRPr="00E72361">
        <w:rPr>
          <w:rFonts w:ascii="Times New Roman" w:hAnsi="Times New Roman" w:cs="Times New Roman"/>
          <w:bCs/>
          <w:sz w:val="28"/>
          <w:szCs w:val="28"/>
          <w:u w:val="single"/>
        </w:rPr>
        <w:t>ются</w:t>
      </w:r>
      <w:r w:rsidRPr="00E7236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E26C0" w:rsidRPr="00E72361" w:rsidRDefault="00DB134D" w:rsidP="00E72361">
      <w:pPr>
        <w:pStyle w:val="a6"/>
        <w:numPr>
          <w:ilvl w:val="0"/>
          <w:numId w:val="11"/>
        </w:numPr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способность анализировать учебную ситуацию с точки зрения информационного наполнения, устанавливать количественные и пространс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>твенные отношения объектов окружающего мира,</w:t>
      </w:r>
      <w:r w:rsidR="00BE7754" w:rsidRPr="00E723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2361">
        <w:rPr>
          <w:rFonts w:ascii="Times New Roman" w:hAnsi="Times New Roman" w:cs="Times New Roman"/>
          <w:bCs/>
          <w:sz w:val="28"/>
          <w:szCs w:val="28"/>
        </w:rPr>
        <w:t>строить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 xml:space="preserve"> алгоритм поиска необходимой ин</w:t>
      </w:r>
      <w:r w:rsidRPr="00E72361">
        <w:rPr>
          <w:rFonts w:ascii="Times New Roman" w:hAnsi="Times New Roman" w:cs="Times New Roman"/>
          <w:bCs/>
          <w:sz w:val="28"/>
          <w:szCs w:val="28"/>
        </w:rPr>
        <w:t xml:space="preserve">формации, определять логику решения практической и учебной задач; </w:t>
      </w:r>
    </w:p>
    <w:p w:rsidR="00DB134D" w:rsidRPr="00E72361" w:rsidRDefault="00DB134D" w:rsidP="00E72361">
      <w:pPr>
        <w:pStyle w:val="a6"/>
        <w:numPr>
          <w:ilvl w:val="0"/>
          <w:numId w:val="11"/>
        </w:numPr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 xml:space="preserve">умение моделировать — решать учебные задачи с помощью знаков 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>(символов), планировать, контро</w:t>
      </w:r>
      <w:r w:rsidRPr="00E72361">
        <w:rPr>
          <w:rFonts w:ascii="Times New Roman" w:hAnsi="Times New Roman" w:cs="Times New Roman"/>
          <w:bCs/>
          <w:sz w:val="28"/>
          <w:szCs w:val="28"/>
        </w:rPr>
        <w:t>лировать и корректировать ход решения учебной задачи.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 xml:space="preserve">Учитывая специфику курса </w:t>
      </w:r>
      <w:r w:rsidR="00FE26C0" w:rsidRPr="00E72361">
        <w:rPr>
          <w:rFonts w:ascii="Times New Roman" w:eastAsia="Calibri" w:hAnsi="Times New Roman" w:cs="Times New Roman"/>
          <w:sz w:val="28"/>
          <w:szCs w:val="28"/>
        </w:rPr>
        <w:t>«Формирование читательской грамотности»</w:t>
      </w:r>
      <w:r w:rsidRPr="00E72361">
        <w:rPr>
          <w:rFonts w:ascii="Times New Roman" w:hAnsi="Times New Roman" w:cs="Times New Roman"/>
          <w:bCs/>
          <w:sz w:val="28"/>
          <w:szCs w:val="28"/>
        </w:rPr>
        <w:t>, предметные резу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>льтаты его изучения являются до</w:t>
      </w:r>
      <w:r w:rsidRPr="00E72361">
        <w:rPr>
          <w:rFonts w:ascii="Times New Roman" w:hAnsi="Times New Roman" w:cs="Times New Roman"/>
          <w:bCs/>
          <w:sz w:val="28"/>
          <w:szCs w:val="28"/>
        </w:rPr>
        <w:t>стижениями всех без ис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 xml:space="preserve">ключения учебных предметов на </w:t>
      </w:r>
      <w:r w:rsidRPr="00E72361">
        <w:rPr>
          <w:rFonts w:ascii="Times New Roman" w:hAnsi="Times New Roman" w:cs="Times New Roman"/>
          <w:bCs/>
          <w:sz w:val="28"/>
          <w:szCs w:val="28"/>
        </w:rPr>
        <w:t>ступени основного общего образования.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72361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научится:</w:t>
      </w:r>
    </w:p>
    <w:p w:rsidR="00DB134D" w:rsidRPr="00E72361" w:rsidRDefault="00DB134D" w:rsidP="00E72361">
      <w:pPr>
        <w:pStyle w:val="a6"/>
        <w:numPr>
          <w:ilvl w:val="0"/>
          <w:numId w:val="12"/>
        </w:numPr>
        <w:spacing w:line="360" w:lineRule="auto"/>
        <w:ind w:left="142" w:right="148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 xml:space="preserve">ориентироваться </w:t>
      </w:r>
      <w:r w:rsidR="00FE26C0" w:rsidRPr="00E72361">
        <w:rPr>
          <w:rFonts w:ascii="Times New Roman" w:hAnsi="Times New Roman" w:cs="Times New Roman"/>
          <w:bCs/>
          <w:sz w:val="28"/>
          <w:szCs w:val="28"/>
        </w:rPr>
        <w:t xml:space="preserve">в содержании текста и понимать </w:t>
      </w:r>
      <w:r w:rsidRPr="00E72361">
        <w:rPr>
          <w:rFonts w:ascii="Times New Roman" w:hAnsi="Times New Roman" w:cs="Times New Roman"/>
          <w:bCs/>
          <w:sz w:val="28"/>
          <w:szCs w:val="28"/>
        </w:rPr>
        <w:t>его целостный смысл:</w:t>
      </w:r>
    </w:p>
    <w:p w:rsidR="00DB134D" w:rsidRPr="00E72361" w:rsidRDefault="00FE26C0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-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определять признаки текста, тему, основную мысль, идею текста, авторскую позицию;</w:t>
      </w:r>
    </w:p>
    <w:p w:rsidR="00DB134D" w:rsidRPr="00E72361" w:rsidRDefault="00FE26C0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-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выбирать из текст</w:t>
      </w:r>
      <w:r w:rsidRPr="00E72361">
        <w:rPr>
          <w:rFonts w:ascii="Times New Roman" w:hAnsi="Times New Roman" w:cs="Times New Roman"/>
          <w:bCs/>
          <w:sz w:val="28"/>
          <w:szCs w:val="28"/>
        </w:rPr>
        <w:t>а или придумать заголовок, соот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ветствующий содержанию и общему смыслу текста;</w:t>
      </w:r>
    </w:p>
    <w:p w:rsidR="00FE26C0" w:rsidRPr="00E72361" w:rsidRDefault="00FE26C0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-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формулировать</w:t>
      </w:r>
      <w:r w:rsidRPr="00E72361">
        <w:rPr>
          <w:rFonts w:ascii="Times New Roman" w:hAnsi="Times New Roman" w:cs="Times New Roman"/>
          <w:bCs/>
          <w:sz w:val="28"/>
          <w:szCs w:val="28"/>
        </w:rPr>
        <w:t xml:space="preserve"> тезис, выражающий общий смысл 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 xml:space="preserve">текста; </w:t>
      </w:r>
    </w:p>
    <w:p w:rsidR="00DB134D" w:rsidRPr="00E72361" w:rsidRDefault="00FE26C0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-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подбирать аргументы, формулировать выводы;</w:t>
      </w:r>
    </w:p>
    <w:p w:rsidR="00FE26C0" w:rsidRPr="00E72361" w:rsidRDefault="00FE26C0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 xml:space="preserve">составлять разные виды планов; </w:t>
      </w:r>
    </w:p>
    <w:p w:rsidR="00DB134D" w:rsidRPr="00E72361" w:rsidRDefault="00FE26C0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-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объяснять порядок частей/</w:t>
      </w:r>
      <w:proofErr w:type="spellStart"/>
      <w:r w:rsidR="00DB134D" w:rsidRPr="00E72361">
        <w:rPr>
          <w:rFonts w:ascii="Times New Roman" w:hAnsi="Times New Roman" w:cs="Times New Roman"/>
          <w:bCs/>
          <w:sz w:val="28"/>
          <w:szCs w:val="28"/>
        </w:rPr>
        <w:t>микротем</w:t>
      </w:r>
      <w:proofErr w:type="spellEnd"/>
      <w:r w:rsidR="00DB134D" w:rsidRPr="00E72361">
        <w:rPr>
          <w:rFonts w:ascii="Times New Roman" w:hAnsi="Times New Roman" w:cs="Times New Roman"/>
          <w:bCs/>
          <w:sz w:val="28"/>
          <w:szCs w:val="28"/>
        </w:rPr>
        <w:t>, содержащихся в тексте;</w:t>
      </w:r>
    </w:p>
    <w:p w:rsidR="00DB134D" w:rsidRPr="00E72361" w:rsidRDefault="00FE26C0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-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 xml:space="preserve">сопоставлять основные текстовые и </w:t>
      </w:r>
      <w:proofErr w:type="spellStart"/>
      <w:r w:rsidR="00DB134D" w:rsidRPr="00E72361">
        <w:rPr>
          <w:rFonts w:ascii="Times New Roman" w:hAnsi="Times New Roman" w:cs="Times New Roman"/>
          <w:bCs/>
          <w:sz w:val="28"/>
          <w:szCs w:val="28"/>
        </w:rPr>
        <w:t>внетекстовые</w:t>
      </w:r>
      <w:proofErr w:type="spellEnd"/>
      <w:r w:rsidR="00DB134D" w:rsidRPr="00E72361">
        <w:rPr>
          <w:rFonts w:ascii="Times New Roman" w:hAnsi="Times New Roman" w:cs="Times New Roman"/>
          <w:bCs/>
          <w:sz w:val="28"/>
          <w:szCs w:val="28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</w:t>
      </w:r>
      <w:r w:rsidRPr="00E72361">
        <w:rPr>
          <w:rFonts w:ascii="Times New Roman" w:hAnsi="Times New Roman" w:cs="Times New Roman"/>
          <w:bCs/>
          <w:sz w:val="28"/>
          <w:szCs w:val="28"/>
        </w:rPr>
        <w:t xml:space="preserve">унка, пояснять схемы, таблицы, 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диаграммы и т. д.;</w:t>
      </w:r>
    </w:p>
    <w:p w:rsidR="00DB134D" w:rsidRPr="00E72361" w:rsidRDefault="00FE26C0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находить в тек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>сте требуемую информацию (пробе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 xml:space="preserve">гать текст глазами, определять его основные элементы, сопоставлять формы 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выражения информации в запросе 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и в самом тексте, устан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>авливать, являются ли они тожде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ственными или синонимически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ми, находить необходимую </w:t>
      </w:r>
      <w:r w:rsidR="00DB134D" w:rsidRPr="00E72361">
        <w:rPr>
          <w:rFonts w:ascii="Times New Roman" w:hAnsi="Times New Roman" w:cs="Times New Roman"/>
          <w:bCs/>
          <w:sz w:val="28"/>
          <w:szCs w:val="28"/>
        </w:rPr>
        <w:t>единицу информации в тексте);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•  решать учебно-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познавательные </w:t>
      </w:r>
      <w:proofErr w:type="gramStart"/>
      <w:r w:rsidR="00DF6CC5" w:rsidRPr="00E72361">
        <w:rPr>
          <w:rFonts w:ascii="Times New Roman" w:hAnsi="Times New Roman" w:cs="Times New Roman"/>
          <w:bCs/>
          <w:sz w:val="28"/>
          <w:szCs w:val="28"/>
        </w:rPr>
        <w:t>и  учебно</w:t>
      </w:r>
      <w:proofErr w:type="gramEnd"/>
      <w:r w:rsidR="00DF6CC5" w:rsidRPr="00E72361">
        <w:rPr>
          <w:rFonts w:ascii="Times New Roman" w:hAnsi="Times New Roman" w:cs="Times New Roman"/>
          <w:bCs/>
          <w:sz w:val="28"/>
          <w:szCs w:val="28"/>
        </w:rPr>
        <w:t>-практи</w:t>
      </w:r>
      <w:r w:rsidRPr="00E72361">
        <w:rPr>
          <w:rFonts w:ascii="Times New Roman" w:hAnsi="Times New Roman" w:cs="Times New Roman"/>
          <w:bCs/>
          <w:sz w:val="28"/>
          <w:szCs w:val="28"/>
        </w:rPr>
        <w:t>чес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кие задачи, требующие полного </w:t>
      </w:r>
      <w:proofErr w:type="spellStart"/>
      <w:r w:rsidR="00DF6CC5" w:rsidRPr="00E72361">
        <w:rPr>
          <w:rFonts w:ascii="Times New Roman" w:hAnsi="Times New Roman" w:cs="Times New Roman"/>
          <w:bCs/>
          <w:sz w:val="28"/>
          <w:szCs w:val="28"/>
        </w:rPr>
        <w:t>икритического</w:t>
      </w:r>
      <w:proofErr w:type="spellEnd"/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 пони</w:t>
      </w:r>
      <w:r w:rsidRPr="00E72361">
        <w:rPr>
          <w:rFonts w:ascii="Times New Roman" w:hAnsi="Times New Roman" w:cs="Times New Roman"/>
          <w:bCs/>
          <w:sz w:val="28"/>
          <w:szCs w:val="28"/>
        </w:rPr>
        <w:t>мания текста: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определять назначение разных видов текстов;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ставить перед собой цель чтения, н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>аправляя вни</w:t>
      </w:r>
      <w:r w:rsidRPr="00E72361">
        <w:rPr>
          <w:rFonts w:ascii="Times New Roman" w:hAnsi="Times New Roman" w:cs="Times New Roman"/>
          <w:bCs/>
          <w:sz w:val="28"/>
          <w:szCs w:val="28"/>
        </w:rPr>
        <w:t>ма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ние на полезную в данный </w:t>
      </w:r>
      <w:proofErr w:type="spellStart"/>
      <w:r w:rsidR="00DF6CC5" w:rsidRPr="00E72361">
        <w:rPr>
          <w:rFonts w:ascii="Times New Roman" w:hAnsi="Times New Roman" w:cs="Times New Roman"/>
          <w:bCs/>
          <w:sz w:val="28"/>
          <w:szCs w:val="28"/>
        </w:rPr>
        <w:t>момент</w:t>
      </w:r>
      <w:r w:rsidRPr="00E72361">
        <w:rPr>
          <w:rFonts w:ascii="Times New Roman" w:hAnsi="Times New Roman" w:cs="Times New Roman"/>
          <w:bCs/>
          <w:sz w:val="28"/>
          <w:szCs w:val="28"/>
        </w:rPr>
        <w:t>информацию</w:t>
      </w:r>
      <w:proofErr w:type="spellEnd"/>
      <w:r w:rsidRPr="00E72361">
        <w:rPr>
          <w:rFonts w:ascii="Times New Roman" w:hAnsi="Times New Roman" w:cs="Times New Roman"/>
          <w:bCs/>
          <w:sz w:val="28"/>
          <w:szCs w:val="28"/>
        </w:rPr>
        <w:t>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 xml:space="preserve">−  различать темы и </w:t>
      </w:r>
      <w:proofErr w:type="spellStart"/>
      <w:r w:rsidRPr="00E72361">
        <w:rPr>
          <w:rFonts w:ascii="Times New Roman" w:hAnsi="Times New Roman" w:cs="Times New Roman"/>
          <w:bCs/>
          <w:sz w:val="28"/>
          <w:szCs w:val="28"/>
        </w:rPr>
        <w:t>подтемы</w:t>
      </w:r>
      <w:proofErr w:type="spellEnd"/>
      <w:r w:rsidRPr="00E72361">
        <w:rPr>
          <w:rFonts w:ascii="Times New Roman" w:hAnsi="Times New Roman" w:cs="Times New Roman"/>
          <w:bCs/>
          <w:sz w:val="28"/>
          <w:szCs w:val="28"/>
        </w:rPr>
        <w:t xml:space="preserve"> специального текста;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выделять не тол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>ько главную, но и избыточную ин</w:t>
      </w:r>
      <w:r w:rsidRPr="00E72361">
        <w:rPr>
          <w:rFonts w:ascii="Times New Roman" w:hAnsi="Times New Roman" w:cs="Times New Roman"/>
          <w:bCs/>
          <w:sz w:val="28"/>
          <w:szCs w:val="28"/>
        </w:rPr>
        <w:t>формацию;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прогнозироват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ь последовательность изложения </w:t>
      </w:r>
      <w:r w:rsidRPr="00E72361">
        <w:rPr>
          <w:rFonts w:ascii="Times New Roman" w:hAnsi="Times New Roman" w:cs="Times New Roman"/>
          <w:bCs/>
          <w:sz w:val="28"/>
          <w:szCs w:val="28"/>
        </w:rPr>
        <w:t>идей текста;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 xml:space="preserve">−  сопоставлять разные точки зрения и разные </w:t>
      </w:r>
      <w:proofErr w:type="spellStart"/>
      <w:proofErr w:type="gramStart"/>
      <w:r w:rsidRPr="00E72361">
        <w:rPr>
          <w:rFonts w:ascii="Times New Roman" w:hAnsi="Times New Roman" w:cs="Times New Roman"/>
          <w:bCs/>
          <w:sz w:val="28"/>
          <w:szCs w:val="28"/>
        </w:rPr>
        <w:t>источ-ники</w:t>
      </w:r>
      <w:proofErr w:type="spellEnd"/>
      <w:proofErr w:type="gramEnd"/>
      <w:r w:rsidRPr="00E72361">
        <w:rPr>
          <w:rFonts w:ascii="Times New Roman" w:hAnsi="Times New Roman" w:cs="Times New Roman"/>
          <w:bCs/>
          <w:sz w:val="28"/>
          <w:szCs w:val="28"/>
        </w:rPr>
        <w:t xml:space="preserve"> информации по заданной теме;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выполнять см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ысловое свёртывание выделенных </w:t>
      </w:r>
      <w:r w:rsidRPr="00E72361">
        <w:rPr>
          <w:rFonts w:ascii="Times New Roman" w:hAnsi="Times New Roman" w:cs="Times New Roman"/>
          <w:bCs/>
          <w:sz w:val="28"/>
          <w:szCs w:val="28"/>
        </w:rPr>
        <w:t>фактов и мыслей;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формировать на основе текста систему аргументов (доводов) для обоснования определённой позиции;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понимать душевное состояние пер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сонажей текста, </w:t>
      </w:r>
      <w:r w:rsidRPr="00E72361">
        <w:rPr>
          <w:rFonts w:ascii="Times New Roman" w:hAnsi="Times New Roman" w:cs="Times New Roman"/>
          <w:bCs/>
          <w:sz w:val="28"/>
          <w:szCs w:val="28"/>
        </w:rPr>
        <w:t>сопереживать им.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72361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получит возможность научиться: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•  анализировать и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зменения своего эмоционального </w:t>
      </w:r>
      <w:r w:rsidRPr="00E72361">
        <w:rPr>
          <w:rFonts w:ascii="Times New Roman" w:hAnsi="Times New Roman" w:cs="Times New Roman"/>
          <w:bCs/>
          <w:sz w:val="28"/>
          <w:szCs w:val="28"/>
        </w:rPr>
        <w:t>состояния в процессе ч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тения, получения и переработки </w:t>
      </w:r>
      <w:r w:rsidRPr="00E72361">
        <w:rPr>
          <w:rFonts w:ascii="Times New Roman" w:hAnsi="Times New Roman" w:cs="Times New Roman"/>
          <w:bCs/>
          <w:sz w:val="28"/>
          <w:szCs w:val="28"/>
        </w:rPr>
        <w:t>полученной информации и её осмысления.</w:t>
      </w:r>
    </w:p>
    <w:p w:rsidR="00E72361" w:rsidRPr="00E72361" w:rsidRDefault="00E72361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361"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proofErr w:type="gramStart"/>
      <w:r w:rsidRPr="00E72361">
        <w:rPr>
          <w:rFonts w:ascii="Times New Roman" w:hAnsi="Times New Roman" w:cs="Times New Roman"/>
          <w:b/>
          <w:bCs/>
          <w:sz w:val="28"/>
          <w:szCs w:val="28"/>
        </w:rPr>
        <w:t>с  текстом</w:t>
      </w:r>
      <w:proofErr w:type="gramEnd"/>
      <w:r w:rsidRPr="00E72361">
        <w:rPr>
          <w:rFonts w:ascii="Times New Roman" w:hAnsi="Times New Roman" w:cs="Times New Roman"/>
          <w:b/>
          <w:bCs/>
          <w:sz w:val="28"/>
          <w:szCs w:val="28"/>
        </w:rPr>
        <w:t>: преобразование и  и</w:t>
      </w:r>
      <w:r w:rsidR="00DF6CC5" w:rsidRPr="00E72361">
        <w:rPr>
          <w:rFonts w:ascii="Times New Roman" w:hAnsi="Times New Roman" w:cs="Times New Roman"/>
          <w:b/>
          <w:bCs/>
          <w:sz w:val="28"/>
          <w:szCs w:val="28"/>
        </w:rPr>
        <w:t xml:space="preserve">нтерпретация </w:t>
      </w:r>
      <w:r w:rsidRPr="00E72361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72361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научится: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•  структурировать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 текст, используя списки, оглав</w:t>
      </w:r>
      <w:r w:rsidRPr="00E72361">
        <w:rPr>
          <w:rFonts w:ascii="Times New Roman" w:hAnsi="Times New Roman" w:cs="Times New Roman"/>
          <w:bCs/>
          <w:sz w:val="28"/>
          <w:szCs w:val="28"/>
        </w:rPr>
        <w:t>ление, разные виды планов;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•  преобразовыват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ь текст, используя новые формы </w:t>
      </w:r>
      <w:r w:rsidRPr="00E72361">
        <w:rPr>
          <w:rFonts w:ascii="Times New Roman" w:hAnsi="Times New Roman" w:cs="Times New Roman"/>
          <w:bCs/>
          <w:sz w:val="28"/>
          <w:szCs w:val="28"/>
        </w:rPr>
        <w:t>представления информац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ии: диаграммы, таблицы, схемы, </w:t>
      </w:r>
      <w:r w:rsidRPr="00E72361">
        <w:rPr>
          <w:rFonts w:ascii="Times New Roman" w:hAnsi="Times New Roman" w:cs="Times New Roman"/>
          <w:bCs/>
          <w:sz w:val="28"/>
          <w:szCs w:val="28"/>
        </w:rPr>
        <w:t>переходить от одного представления данных к другому;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lastRenderedPageBreak/>
        <w:t>•  интерпретировать текст: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 xml:space="preserve">−  сравнивать </w:t>
      </w:r>
      <w:proofErr w:type="gramStart"/>
      <w:r w:rsidRPr="00E7236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 противопоставлять</w:t>
      </w:r>
      <w:proofErr w:type="gramEnd"/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 заключённую </w:t>
      </w:r>
      <w:r w:rsidRPr="00E72361">
        <w:rPr>
          <w:rFonts w:ascii="Times New Roman" w:hAnsi="Times New Roman" w:cs="Times New Roman"/>
          <w:bCs/>
          <w:sz w:val="28"/>
          <w:szCs w:val="28"/>
        </w:rPr>
        <w:t>в тексте информацию разного характера;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обнаруживать в т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>ексте доводы в подтверждение вы</w:t>
      </w:r>
      <w:r w:rsidRPr="00E72361">
        <w:rPr>
          <w:rFonts w:ascii="Times New Roman" w:hAnsi="Times New Roman" w:cs="Times New Roman"/>
          <w:bCs/>
          <w:sz w:val="28"/>
          <w:szCs w:val="28"/>
        </w:rPr>
        <w:t>двинутых тезисов;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делать выводы из сформулированных посылок;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выводить закл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ючение </w:t>
      </w:r>
      <w:proofErr w:type="gramStart"/>
      <w:r w:rsidR="00DF6CC5" w:rsidRPr="00E72361">
        <w:rPr>
          <w:rFonts w:ascii="Times New Roman" w:hAnsi="Times New Roman" w:cs="Times New Roman"/>
          <w:bCs/>
          <w:sz w:val="28"/>
          <w:szCs w:val="28"/>
        </w:rPr>
        <w:t>о  намерении</w:t>
      </w:r>
      <w:proofErr w:type="gramEnd"/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 автора или </w:t>
      </w:r>
      <w:r w:rsidRPr="00E72361">
        <w:rPr>
          <w:rFonts w:ascii="Times New Roman" w:hAnsi="Times New Roman" w:cs="Times New Roman"/>
          <w:bCs/>
          <w:sz w:val="28"/>
          <w:szCs w:val="28"/>
        </w:rPr>
        <w:t>главной мысли текста.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72361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получит возможность научиться: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•  выявлять импл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>ицитную информацию текста на ос</w:t>
      </w:r>
      <w:r w:rsidRPr="00E72361">
        <w:rPr>
          <w:rFonts w:ascii="Times New Roman" w:hAnsi="Times New Roman" w:cs="Times New Roman"/>
          <w:bCs/>
          <w:sz w:val="28"/>
          <w:szCs w:val="28"/>
        </w:rPr>
        <w:t xml:space="preserve">нове сопоставления 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иллюстративного материала </w:t>
      </w:r>
      <w:proofErr w:type="gramStart"/>
      <w:r w:rsidR="00DF6CC5" w:rsidRPr="00E72361">
        <w:rPr>
          <w:rFonts w:ascii="Times New Roman" w:hAnsi="Times New Roman" w:cs="Times New Roman"/>
          <w:bCs/>
          <w:sz w:val="28"/>
          <w:szCs w:val="28"/>
        </w:rPr>
        <w:t>с  ин</w:t>
      </w:r>
      <w:r w:rsidRPr="00E72361">
        <w:rPr>
          <w:rFonts w:ascii="Times New Roman" w:hAnsi="Times New Roman" w:cs="Times New Roman"/>
          <w:bCs/>
          <w:sz w:val="28"/>
          <w:szCs w:val="28"/>
        </w:rPr>
        <w:t>формацией</w:t>
      </w:r>
      <w:proofErr w:type="gramEnd"/>
      <w:r w:rsidRPr="00E72361">
        <w:rPr>
          <w:rFonts w:ascii="Times New Roman" w:hAnsi="Times New Roman" w:cs="Times New Roman"/>
          <w:bCs/>
          <w:sz w:val="28"/>
          <w:szCs w:val="28"/>
        </w:rPr>
        <w:t xml:space="preserve"> текста, ана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лиза подтекста (использованных </w:t>
      </w:r>
      <w:r w:rsidRPr="00E72361">
        <w:rPr>
          <w:rFonts w:ascii="Times New Roman" w:hAnsi="Times New Roman" w:cs="Times New Roman"/>
          <w:bCs/>
          <w:sz w:val="28"/>
          <w:szCs w:val="28"/>
        </w:rPr>
        <w:t>языковых средств и структуры текста).</w:t>
      </w:r>
    </w:p>
    <w:p w:rsidR="00E72361" w:rsidRPr="00E72361" w:rsidRDefault="00E72361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361">
        <w:rPr>
          <w:rFonts w:ascii="Times New Roman" w:hAnsi="Times New Roman" w:cs="Times New Roman"/>
          <w:b/>
          <w:bCs/>
          <w:sz w:val="28"/>
          <w:szCs w:val="28"/>
        </w:rPr>
        <w:t>Работа с текстом: оценка информации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72361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научится: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•  откликаться на содержание текста: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связывать информа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цию, обнаруженную в тексте, со </w:t>
      </w:r>
      <w:r w:rsidRPr="00E72361">
        <w:rPr>
          <w:rFonts w:ascii="Times New Roman" w:hAnsi="Times New Roman" w:cs="Times New Roman"/>
          <w:bCs/>
          <w:sz w:val="28"/>
          <w:szCs w:val="28"/>
        </w:rPr>
        <w:t>знаниями из других источников;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оценивать утверждения, сделанные в тексте, исходя из своих представлений о мире;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−  находить доводы в защиту своей точки зрения;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•  откликаться на фор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му текста: оценивать не только </w:t>
      </w:r>
      <w:r w:rsidRPr="00E72361">
        <w:rPr>
          <w:rFonts w:ascii="Times New Roman" w:hAnsi="Times New Roman" w:cs="Times New Roman"/>
          <w:bCs/>
          <w:sz w:val="28"/>
          <w:szCs w:val="28"/>
        </w:rPr>
        <w:t xml:space="preserve">содержание текста, но 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>и его форму, а в целом — мастер</w:t>
      </w:r>
      <w:r w:rsidRPr="00E72361">
        <w:rPr>
          <w:rFonts w:ascii="Times New Roman" w:hAnsi="Times New Roman" w:cs="Times New Roman"/>
          <w:bCs/>
          <w:sz w:val="28"/>
          <w:szCs w:val="28"/>
        </w:rPr>
        <w:t>ство его исполнения;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361">
        <w:rPr>
          <w:rFonts w:ascii="Times New Roman" w:hAnsi="Times New Roman" w:cs="Times New Roman"/>
          <w:bCs/>
          <w:sz w:val="28"/>
          <w:szCs w:val="28"/>
        </w:rPr>
        <w:t>•  на основе имею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щихся знаний, жизненного опыта </w:t>
      </w:r>
      <w:r w:rsidRPr="00E72361">
        <w:rPr>
          <w:rFonts w:ascii="Times New Roman" w:hAnsi="Times New Roman" w:cs="Times New Roman"/>
          <w:bCs/>
          <w:sz w:val="28"/>
          <w:szCs w:val="28"/>
        </w:rPr>
        <w:t>подвергать сомнени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>ю достоверность имеющейся инфор</w:t>
      </w:r>
      <w:r w:rsidRPr="00E72361">
        <w:rPr>
          <w:rFonts w:ascii="Times New Roman" w:hAnsi="Times New Roman" w:cs="Times New Roman"/>
          <w:bCs/>
          <w:sz w:val="28"/>
          <w:szCs w:val="28"/>
        </w:rPr>
        <w:t>мации, обнаруживат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>ь недостоверность получаемой ин</w:t>
      </w:r>
      <w:r w:rsidRPr="00E72361">
        <w:rPr>
          <w:rFonts w:ascii="Times New Roman" w:hAnsi="Times New Roman" w:cs="Times New Roman"/>
          <w:bCs/>
          <w:sz w:val="28"/>
          <w:szCs w:val="28"/>
        </w:rPr>
        <w:t>формации, пробелы в</w:t>
      </w:r>
      <w:r w:rsidR="00DF6CC5" w:rsidRPr="00E72361">
        <w:rPr>
          <w:rFonts w:ascii="Times New Roman" w:hAnsi="Times New Roman" w:cs="Times New Roman"/>
          <w:bCs/>
          <w:sz w:val="28"/>
          <w:szCs w:val="28"/>
        </w:rPr>
        <w:t xml:space="preserve"> информации и находить пути вос</w:t>
      </w:r>
      <w:r w:rsidRPr="00E72361">
        <w:rPr>
          <w:rFonts w:ascii="Times New Roman" w:hAnsi="Times New Roman" w:cs="Times New Roman"/>
          <w:bCs/>
          <w:sz w:val="28"/>
          <w:szCs w:val="28"/>
        </w:rPr>
        <w:t>полнения этих пробелов;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61">
        <w:rPr>
          <w:rFonts w:ascii="Times New Roman" w:eastAsia="Times New Roman" w:hAnsi="Times New Roman" w:cs="Times New Roman"/>
          <w:sz w:val="28"/>
          <w:szCs w:val="28"/>
        </w:rPr>
        <w:t>•  в процессе работы с одним или неск</w:t>
      </w:r>
      <w:r w:rsidR="00DF6CC5" w:rsidRPr="00E72361">
        <w:rPr>
          <w:rFonts w:ascii="Times New Roman" w:eastAsia="Times New Roman" w:hAnsi="Times New Roman" w:cs="Times New Roman"/>
          <w:sz w:val="28"/>
          <w:szCs w:val="28"/>
        </w:rPr>
        <w:t>олькими источ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t>никами выявлять содержащуюся в них противоречивую, конфликтную информацию;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61">
        <w:rPr>
          <w:rFonts w:ascii="Times New Roman" w:eastAsia="Times New Roman" w:hAnsi="Times New Roman" w:cs="Times New Roman"/>
          <w:sz w:val="28"/>
          <w:szCs w:val="28"/>
        </w:rPr>
        <w:t>•  использовать п</w:t>
      </w:r>
      <w:r w:rsidR="00DF6CC5" w:rsidRPr="00E72361">
        <w:rPr>
          <w:rFonts w:ascii="Times New Roman" w:eastAsia="Times New Roman" w:hAnsi="Times New Roman" w:cs="Times New Roman"/>
          <w:sz w:val="28"/>
          <w:szCs w:val="28"/>
        </w:rPr>
        <w:t>олученный опыт восприятия инфор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t xml:space="preserve">мационных объектов для </w:t>
      </w:r>
      <w:r w:rsidR="00DF6CC5" w:rsidRPr="00E72361">
        <w:rPr>
          <w:rFonts w:ascii="Times New Roman" w:eastAsia="Times New Roman" w:hAnsi="Times New Roman" w:cs="Times New Roman"/>
          <w:sz w:val="28"/>
          <w:szCs w:val="28"/>
        </w:rPr>
        <w:t xml:space="preserve">обогащения чувственного опыта, 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t xml:space="preserve">высказывать оценочные суждения и свою точку зрения 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61">
        <w:rPr>
          <w:rFonts w:ascii="Times New Roman" w:eastAsia="Times New Roman" w:hAnsi="Times New Roman" w:cs="Times New Roman"/>
          <w:sz w:val="28"/>
          <w:szCs w:val="28"/>
        </w:rPr>
        <w:t>о полученном сообщении (прочитанном тексте).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723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Выпускник получит возможность научиться: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61">
        <w:rPr>
          <w:rFonts w:ascii="Times New Roman" w:eastAsia="Times New Roman" w:hAnsi="Times New Roman" w:cs="Times New Roman"/>
          <w:sz w:val="28"/>
          <w:szCs w:val="28"/>
        </w:rPr>
        <w:t>•  критически относиться к рекламной информации;</w:t>
      </w:r>
    </w:p>
    <w:p w:rsidR="00DB134D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61">
        <w:rPr>
          <w:rFonts w:ascii="Times New Roman" w:eastAsia="Times New Roman" w:hAnsi="Times New Roman" w:cs="Times New Roman"/>
          <w:sz w:val="28"/>
          <w:szCs w:val="28"/>
        </w:rPr>
        <w:lastRenderedPageBreak/>
        <w:t>•  находить спо</w:t>
      </w:r>
      <w:r w:rsidR="00DF6CC5" w:rsidRPr="00E72361">
        <w:rPr>
          <w:rFonts w:ascii="Times New Roman" w:eastAsia="Times New Roman" w:hAnsi="Times New Roman" w:cs="Times New Roman"/>
          <w:sz w:val="28"/>
          <w:szCs w:val="28"/>
        </w:rPr>
        <w:t>собы проверки противоречивой ин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t>формации;</w:t>
      </w:r>
    </w:p>
    <w:p w:rsidR="00666553" w:rsidRPr="00E72361" w:rsidRDefault="00DB134D" w:rsidP="00E72361">
      <w:pPr>
        <w:pStyle w:val="a6"/>
        <w:spacing w:line="360" w:lineRule="auto"/>
        <w:ind w:left="142"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61">
        <w:rPr>
          <w:rFonts w:ascii="Times New Roman" w:eastAsia="Times New Roman" w:hAnsi="Times New Roman" w:cs="Times New Roman"/>
          <w:sz w:val="28"/>
          <w:szCs w:val="28"/>
        </w:rPr>
        <w:t>•  определять дос</w:t>
      </w:r>
      <w:r w:rsidR="00DF6CC5" w:rsidRPr="00E72361">
        <w:rPr>
          <w:rFonts w:ascii="Times New Roman" w:eastAsia="Times New Roman" w:hAnsi="Times New Roman" w:cs="Times New Roman"/>
          <w:sz w:val="28"/>
          <w:szCs w:val="28"/>
        </w:rPr>
        <w:t>товерную информацию в случае на</w:t>
      </w:r>
      <w:r w:rsidRPr="00E72361">
        <w:rPr>
          <w:rFonts w:ascii="Times New Roman" w:eastAsia="Times New Roman" w:hAnsi="Times New Roman" w:cs="Times New Roman"/>
          <w:sz w:val="28"/>
          <w:szCs w:val="28"/>
        </w:rPr>
        <w:t>личия противоречивой или конфликтной ситуации.</w:t>
      </w:r>
    </w:p>
    <w:p w:rsidR="00DF6CC5" w:rsidRPr="00E72361" w:rsidRDefault="00DF6CC5" w:rsidP="00E72361">
      <w:pPr>
        <w:pStyle w:val="a6"/>
        <w:spacing w:line="360" w:lineRule="auto"/>
        <w:ind w:left="142" w:right="14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F6CC5" w:rsidRPr="00E72361" w:rsidRDefault="004F5C51" w:rsidP="00E72361">
      <w:pPr>
        <w:pStyle w:val="a6"/>
        <w:spacing w:line="360" w:lineRule="auto"/>
        <w:ind w:left="142" w:right="14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:rsidR="00DB134D" w:rsidRPr="00E72361" w:rsidRDefault="004F5C51" w:rsidP="00E72361">
      <w:pPr>
        <w:pStyle w:val="a6"/>
        <w:spacing w:line="360" w:lineRule="auto"/>
        <w:ind w:left="142" w:right="1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Курс является</w:t>
      </w:r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безотметочным</w:t>
      </w:r>
      <w:proofErr w:type="spellEnd"/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Но </w:t>
      </w:r>
      <w:proofErr w:type="gramStart"/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 процессе</w:t>
      </w:r>
      <w:proofErr w:type="gramEnd"/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учебной деятельност</w:t>
      </w:r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для проверки достижений и оце</w:t>
      </w: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нивания успехов уча</w:t>
      </w:r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щихся используются </w:t>
      </w:r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различные ме</w:t>
      </w: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тоды и  формы контроля:</w:t>
      </w: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DB134D" w:rsidRPr="00E72361" w:rsidRDefault="004F5C51" w:rsidP="00E72361">
      <w:pPr>
        <w:pStyle w:val="a6"/>
        <w:numPr>
          <w:ilvl w:val="0"/>
          <w:numId w:val="5"/>
        </w:numPr>
        <w:spacing w:line="360" w:lineRule="auto"/>
        <w:ind w:left="142" w:right="1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устный опрос, </w:t>
      </w:r>
    </w:p>
    <w:p w:rsidR="00DB134D" w:rsidRPr="00E72361" w:rsidRDefault="004F5C51" w:rsidP="00E72361">
      <w:pPr>
        <w:pStyle w:val="a6"/>
        <w:numPr>
          <w:ilvl w:val="0"/>
          <w:numId w:val="5"/>
        </w:numPr>
        <w:spacing w:line="360" w:lineRule="auto"/>
        <w:ind w:left="142" w:right="1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письменный опрос, </w:t>
      </w:r>
    </w:p>
    <w:p w:rsidR="00DB134D" w:rsidRPr="00E72361" w:rsidRDefault="004F5C51" w:rsidP="00E72361">
      <w:pPr>
        <w:pStyle w:val="a6"/>
        <w:numPr>
          <w:ilvl w:val="0"/>
          <w:numId w:val="5"/>
        </w:numPr>
        <w:spacing w:line="360" w:lineRule="auto"/>
        <w:ind w:left="142" w:right="1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различные виды пересказа, </w:t>
      </w:r>
    </w:p>
    <w:p w:rsidR="00DB134D" w:rsidRPr="00E72361" w:rsidRDefault="004F5C51" w:rsidP="00E72361">
      <w:pPr>
        <w:pStyle w:val="a6"/>
        <w:numPr>
          <w:ilvl w:val="0"/>
          <w:numId w:val="5"/>
        </w:numPr>
        <w:spacing w:line="360" w:lineRule="auto"/>
        <w:ind w:left="142" w:right="1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различные виды чтения, </w:t>
      </w:r>
    </w:p>
    <w:p w:rsidR="00DB134D" w:rsidRPr="00E72361" w:rsidRDefault="004F5C51" w:rsidP="00E72361">
      <w:pPr>
        <w:pStyle w:val="a6"/>
        <w:numPr>
          <w:ilvl w:val="0"/>
          <w:numId w:val="5"/>
        </w:numPr>
        <w:spacing w:line="360" w:lineRule="auto"/>
        <w:ind w:left="142" w:right="1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практические работы по содержанию изучаемого материала, </w:t>
      </w:r>
    </w:p>
    <w:p w:rsidR="00DB134D" w:rsidRPr="00E72361" w:rsidRDefault="004F5C51" w:rsidP="00E72361">
      <w:pPr>
        <w:pStyle w:val="a6"/>
        <w:numPr>
          <w:ilvl w:val="0"/>
          <w:numId w:val="5"/>
        </w:numPr>
        <w:spacing w:line="360" w:lineRule="auto"/>
        <w:ind w:left="142" w:right="1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тестовые задания,</w:t>
      </w:r>
    </w:p>
    <w:p w:rsidR="00DB134D" w:rsidRPr="00E72361" w:rsidRDefault="00DB134D" w:rsidP="00E72361">
      <w:pPr>
        <w:pStyle w:val="a6"/>
        <w:numPr>
          <w:ilvl w:val="0"/>
          <w:numId w:val="5"/>
        </w:numPr>
        <w:spacing w:line="360" w:lineRule="auto"/>
        <w:ind w:left="142" w:right="1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творческие задания (сочи</w:t>
      </w:r>
      <w:r w:rsidR="004F5C51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нения, изложения), </w:t>
      </w:r>
    </w:p>
    <w:p w:rsidR="00666553" w:rsidRPr="00E72361" w:rsidRDefault="004F5C51" w:rsidP="00E72361">
      <w:pPr>
        <w:pStyle w:val="a6"/>
        <w:numPr>
          <w:ilvl w:val="0"/>
          <w:numId w:val="5"/>
        </w:numPr>
        <w:spacing w:line="360" w:lineRule="auto"/>
        <w:ind w:left="142" w:right="14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также формы контроля, предусма</w:t>
      </w: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тривающие самоанал</w:t>
      </w:r>
      <w:r w:rsidR="00471F35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из и </w:t>
      </w:r>
      <w:r w:rsidR="00DB134D"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самоконтроль личных дости</w:t>
      </w:r>
      <w:r w:rsidRPr="00E723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жений.</w:t>
      </w:r>
    </w:p>
    <w:p w:rsidR="00666553" w:rsidRPr="00471F35" w:rsidRDefault="00666553" w:rsidP="00471F3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54" w:rsidRPr="00471F35" w:rsidRDefault="00BE7754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E7754" w:rsidRDefault="00BE7754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7754" w:rsidRDefault="00BE7754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7754" w:rsidRDefault="00BE7754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7754" w:rsidRDefault="00BE7754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7754" w:rsidRDefault="00BE7754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7754" w:rsidRDefault="00BE7754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7754" w:rsidRDefault="00BE7754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34A" w:rsidRDefault="0042534A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7754" w:rsidRDefault="00BE7754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1F35" w:rsidRDefault="00471F35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1F35" w:rsidRDefault="00471F35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1F35" w:rsidRDefault="00471F35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1F35" w:rsidRDefault="00471F35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1F35" w:rsidRDefault="00471F35" w:rsidP="00471F35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5F26" w:rsidRPr="00471F35" w:rsidRDefault="00A043C4" w:rsidP="00445F2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F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3.ТЕМАТИЧЕСКОЕ ПЛАНИРОВАНИЕ</w:t>
      </w:r>
    </w:p>
    <w:p w:rsidR="00445F26" w:rsidRPr="00471F35" w:rsidRDefault="00471F35" w:rsidP="00A043C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F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6553" w:rsidRPr="00471F35" w:rsidRDefault="00471F35" w:rsidP="00FF65F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Spec="center" w:tblpY="1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10"/>
        <w:gridCol w:w="4219"/>
        <w:gridCol w:w="992"/>
        <w:gridCol w:w="851"/>
        <w:gridCol w:w="850"/>
      </w:tblGrid>
      <w:tr w:rsidR="00471F35" w:rsidRPr="00471F35" w:rsidTr="00471F35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1F6ED6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1F35" w:rsidRPr="00471F35" w:rsidRDefault="00471F35" w:rsidP="001F6ED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471F3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71F3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471F35">
            <w:pPr>
              <w:spacing w:after="0" w:line="240" w:lineRule="auto"/>
              <w:ind w:left="34" w:right="-108" w:hanging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71F35" w:rsidRPr="00471F35" w:rsidTr="00471F35">
        <w:trPr>
          <w:trHeight w:val="41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1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1C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471F35" w:rsidRPr="00471F35" w:rsidTr="00471F35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35" w:rsidRPr="00471F35" w:rsidRDefault="00471F35" w:rsidP="004B00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текстом: поиск информации и понимание прочитанного (12)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410F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Восприятие на слух и понимание различных видов сообщений. «Русский язык»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410F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Типология текстов. Речевая ситуация.   «Русский язык»</w:t>
            </w:r>
          </w:p>
          <w:p w:rsidR="00471F35" w:rsidRPr="00471F35" w:rsidRDefault="00471F35" w:rsidP="00410F6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410F6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Функционально-стилевая дифференциация текстов (разговорный стиль, художественный стиль, официально-деловой стиль, научный стиль).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«Шахматов»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410F6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Языковые особенности разных стилей речи. Жанр текста. </w:t>
            </w:r>
          </w:p>
          <w:p w:rsidR="00471F35" w:rsidRPr="00471F35" w:rsidRDefault="00471F35" w:rsidP="00410F6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«Шахматов»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84C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текста с опорой на тип, стиль, </w:t>
            </w:r>
            <w:proofErr w:type="gramStart"/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жанр,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структуру</w:t>
            </w:r>
            <w:proofErr w:type="gramEnd"/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языковые средства.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 «Имя числительное»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84CC3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информации. «Имя числительное»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84C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Текст, тема текста, ос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новная мысль, идея. Авторская позиция. «Правописание»(№1-5)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B84C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Способы связи предложений в тексте. Средства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связи предложений в тексте. «Правописание»(№ 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pStyle w:val="a3"/>
              <w:tabs>
                <w:tab w:val="left" w:pos="0"/>
                <w:tab w:val="left" w:pos="1620"/>
                <w:tab w:val="left" w:pos="1800"/>
                <w:tab w:val="left" w:pos="1980"/>
              </w:tabs>
              <w:spacing w:line="240" w:lineRule="auto"/>
              <w:ind w:left="1295" w:hanging="129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E6A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Смысловые части текста,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, абзац, план текста.</w:t>
            </w:r>
          </w:p>
          <w:p w:rsidR="00471F35" w:rsidRPr="00471F35" w:rsidRDefault="00471F35" w:rsidP="00BE6A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 «Правописание суффиксов имен прилагательных»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FA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4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pStyle w:val="a3"/>
              <w:tabs>
                <w:tab w:val="left" w:pos="0"/>
                <w:tab w:val="left" w:pos="1620"/>
                <w:tab w:val="left" w:pos="1800"/>
                <w:tab w:val="left" w:pos="1980"/>
              </w:tabs>
              <w:spacing w:line="240" w:lineRule="auto"/>
              <w:ind w:left="1295" w:hanging="129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71F35" w:rsidRPr="00471F35" w:rsidRDefault="00471F35" w:rsidP="00A043C4">
            <w:pPr>
              <w:pStyle w:val="a3"/>
              <w:tabs>
                <w:tab w:val="left" w:pos="0"/>
                <w:tab w:val="left" w:pos="1620"/>
                <w:tab w:val="left" w:pos="1800"/>
                <w:tab w:val="left" w:pos="1980"/>
              </w:tabs>
              <w:spacing w:line="240" w:lineRule="auto"/>
              <w:ind w:left="1295" w:hanging="129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E6A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Простой, сложный, те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softHyphen/>
              <w:t>зисный план. Понимание информации, представленной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в неявном виде.</w:t>
            </w:r>
          </w:p>
          <w:p w:rsidR="00471F35" w:rsidRPr="00471F35" w:rsidRDefault="00471F35" w:rsidP="00A043C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«Правописание суффиксов имен прилагательных»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E6A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Разные способы представления информации: словесно, в виде символа, таблицы, схемы, знака.</w:t>
            </w:r>
          </w:p>
          <w:p w:rsidR="00471F35" w:rsidRPr="00471F35" w:rsidRDefault="00471F35" w:rsidP="00A043C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«Тестовые задания с выбором ответа» (задания типа А)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84C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формальных элементов текста (подзаголовки, сноски) для поиска нужной информации. «Тестовые задания с выбором ответа» (задания типа А) (№6-10)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«Работа с текстом: преобразование и интерпретация информации» (14)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D931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E6A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Подробный и сжатый пересказ (устный и письменный).</w:t>
            </w:r>
          </w:p>
          <w:p w:rsidR="00471F35" w:rsidRPr="00471F35" w:rsidRDefault="00471F35" w:rsidP="00D9310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 «Тестовые задания с краткой записью ответа» (задания типа В) (№1-5)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pStyle w:val="a3"/>
              <w:tabs>
                <w:tab w:val="left" w:pos="0"/>
                <w:tab w:val="left" w:pos="1620"/>
                <w:tab w:val="left" w:pos="1800"/>
                <w:tab w:val="left" w:pos="1980"/>
              </w:tabs>
              <w:spacing w:line="240" w:lineRule="auto"/>
              <w:ind w:left="1295" w:hanging="129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E6AF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содержанию текста. </w:t>
            </w:r>
          </w:p>
          <w:p w:rsidR="00471F35" w:rsidRPr="00471F35" w:rsidRDefault="00471F35" w:rsidP="00D9310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«Тестовые задания с краткой записью ответа» (задания типа В)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выводов, основанных на содержании текста. «Тестовые задания с развернутым ответом на вопрос» (задания типа 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558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Аргументы,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подтверждающие вывод. « Учимся логически мыслить»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84C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Соотнесение фактов с общей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идеей текста, установление связей, не показанных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в тексте напрямую. </w:t>
            </w: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«Сыроежка»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FA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B84C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Составление на основании текста небольшого монологического высказывания в качестве ответа на поставленный вопрос. «Сыроежка»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84C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Преобразование (дополнение) информации из сплошного текста в таблицу. «Необыкновенная история»</w:t>
            </w:r>
          </w:p>
          <w:p w:rsidR="00471F35" w:rsidRPr="00471F35" w:rsidRDefault="00471F35" w:rsidP="00B84C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7A0C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Преобразование та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softHyphen/>
              <w:t>блицы в связный текст,  информации, по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softHyphen/>
              <w:t>лученной из схемы, в текстовую задачу «Необыкновенная история»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B84C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Составление схем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 опорой на прочитанный текст. «Мать» 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B84C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Составление схем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 опорой на прочитанный текст. «Добрая книга»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7A0CA7">
            <w:pPr>
              <w:pStyle w:val="110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471F35">
              <w:rPr>
                <w:sz w:val="28"/>
                <w:szCs w:val="28"/>
              </w:rPr>
              <w:t>Формирование списка ис</w:t>
            </w:r>
            <w:r w:rsidRPr="00471F35">
              <w:rPr>
                <w:sz w:val="28"/>
                <w:szCs w:val="28"/>
              </w:rPr>
              <w:softHyphen/>
              <w:t>пользуемой литературы и других информационных источ</w:t>
            </w:r>
            <w:r w:rsidRPr="00471F35">
              <w:rPr>
                <w:sz w:val="28"/>
                <w:szCs w:val="28"/>
              </w:rPr>
              <w:softHyphen/>
              <w:t>ников. «Иностранный язык»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7A0CA7">
            <w:pPr>
              <w:pStyle w:val="110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471F35">
              <w:rPr>
                <w:sz w:val="28"/>
                <w:szCs w:val="28"/>
              </w:rPr>
              <w:t>Создание собственных письменных материалов на ос</w:t>
            </w:r>
            <w:r w:rsidRPr="00471F35">
              <w:rPr>
                <w:sz w:val="28"/>
                <w:szCs w:val="28"/>
              </w:rPr>
              <w:softHyphen/>
              <w:t>нове прочитанных текстов: выписки из прочитанных тек</w:t>
            </w:r>
            <w:r w:rsidRPr="00471F35">
              <w:rPr>
                <w:sz w:val="28"/>
                <w:szCs w:val="28"/>
              </w:rPr>
              <w:softHyphen/>
              <w:t>стов с учётом цели их дальнейшего использования, не</w:t>
            </w:r>
            <w:r w:rsidRPr="00471F35">
              <w:rPr>
                <w:sz w:val="28"/>
                <w:szCs w:val="28"/>
              </w:rPr>
              <w:softHyphen/>
              <w:t>большие письменные аннотации к тексту, отзывы</w:t>
            </w:r>
            <w:r w:rsidRPr="00471F35">
              <w:rPr>
                <w:rStyle w:val="100"/>
                <w:sz w:val="28"/>
                <w:szCs w:val="28"/>
              </w:rPr>
              <w:t xml:space="preserve"> </w:t>
            </w:r>
            <w:r w:rsidRPr="00471F35">
              <w:rPr>
                <w:sz w:val="28"/>
                <w:szCs w:val="28"/>
              </w:rPr>
              <w:t xml:space="preserve">о прочитанном. «Азбука» </w:t>
            </w:r>
          </w:p>
          <w:p w:rsidR="00471F35" w:rsidRPr="00471F35" w:rsidRDefault="00471F35" w:rsidP="007A0CA7">
            <w:pPr>
              <w:pStyle w:val="110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471F35">
              <w:rPr>
                <w:sz w:val="28"/>
                <w:szCs w:val="28"/>
              </w:rPr>
              <w:t>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F25FEB">
            <w:pPr>
              <w:pStyle w:val="110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471F35">
              <w:rPr>
                <w:sz w:val="28"/>
                <w:szCs w:val="28"/>
              </w:rPr>
              <w:t xml:space="preserve">Создание небольших </w:t>
            </w:r>
          </w:p>
          <w:p w:rsidR="00471F35" w:rsidRPr="00471F35" w:rsidRDefault="00471F35" w:rsidP="00F25FEB">
            <w:pPr>
              <w:pStyle w:val="110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471F35">
              <w:rPr>
                <w:sz w:val="28"/>
                <w:szCs w:val="28"/>
              </w:rPr>
              <w:t>пись</w:t>
            </w:r>
            <w:r w:rsidRPr="00471F35">
              <w:rPr>
                <w:sz w:val="28"/>
                <w:szCs w:val="28"/>
              </w:rPr>
              <w:softHyphen/>
              <w:t>менных текстов по предложенной теме, представление</w:t>
            </w:r>
            <w:r w:rsidRPr="00471F35">
              <w:rPr>
                <w:rStyle w:val="100"/>
                <w:sz w:val="28"/>
                <w:szCs w:val="28"/>
              </w:rPr>
              <w:t xml:space="preserve"> </w:t>
            </w:r>
            <w:r w:rsidRPr="00471F35">
              <w:rPr>
                <w:sz w:val="28"/>
                <w:szCs w:val="28"/>
              </w:rPr>
              <w:t>одной и той же информации разными способами, со</w:t>
            </w:r>
            <w:r w:rsidRPr="00471F35">
              <w:rPr>
                <w:sz w:val="28"/>
                <w:szCs w:val="28"/>
              </w:rPr>
              <w:softHyphen/>
              <w:t>ставление инструкции к выполненному дей</w:t>
            </w:r>
            <w:r w:rsidRPr="00471F35">
              <w:rPr>
                <w:sz w:val="28"/>
                <w:szCs w:val="28"/>
              </w:rPr>
              <w:softHyphen/>
              <w:t>ствию. «Жизнь на Земле»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keepNext/>
              <w:keepLines/>
              <w:spacing w:after="20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bookmark93"/>
          </w:p>
          <w:bookmarkEnd w:id="4"/>
          <w:p w:rsidR="00471F35" w:rsidRPr="00471F35" w:rsidRDefault="00471F35" w:rsidP="00A043C4">
            <w:pPr>
              <w:keepNext/>
              <w:keepLines/>
              <w:spacing w:after="20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1F35" w:rsidRPr="00471F35" w:rsidRDefault="00471F35" w:rsidP="00A043C4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B84C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Выступление перед аудиторией сверстников с небольшими сообщениями, используя иллюстративный ряд (плакаты, презентацию). «Лилия»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«Работа с текстом: оценка информации» (9)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B84CC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Оценка содержания, языковых особенностей и струк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softHyphen/>
              <w:t>туры текста.  «Конкурс»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FC2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7A0C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Выражение собственного мнения о прочи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softHyphen/>
              <w:t>танном. «Текстовые связи»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B84C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Выражение собственного мнения о прочи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softHyphen/>
              <w:t>танном и его аргументация. «Текстовые связи»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7A0C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Достоверность и недостовер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информации в тексте.  Текст задачи «Крыжовник»</w:t>
            </w:r>
          </w:p>
          <w:p w:rsidR="00471F35" w:rsidRPr="00471F35" w:rsidRDefault="00471F35" w:rsidP="007A0C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 xml:space="preserve"> (№1-5)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B84C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Недостающая или избыточная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информация. Текст задачи «Крыжовник» (№6-10)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7A0CA7">
            <w:pPr>
              <w:pStyle w:val="110"/>
              <w:shd w:val="clear" w:color="auto" w:fill="auto"/>
              <w:spacing w:line="240" w:lineRule="auto"/>
              <w:ind w:left="20" w:right="20" w:firstLine="0"/>
              <w:rPr>
                <w:sz w:val="28"/>
                <w:szCs w:val="28"/>
              </w:rPr>
            </w:pPr>
            <w:r w:rsidRPr="00471F35">
              <w:rPr>
                <w:sz w:val="28"/>
                <w:szCs w:val="28"/>
              </w:rPr>
              <w:t>Пути восполнения недостающей инфор</w:t>
            </w:r>
            <w:r w:rsidRPr="00471F35">
              <w:rPr>
                <w:sz w:val="28"/>
                <w:szCs w:val="28"/>
              </w:rPr>
              <w:softHyphen/>
              <w:t>мации. «Белокуриха»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pStyle w:val="a3"/>
              <w:tabs>
                <w:tab w:val="left" w:pos="0"/>
                <w:tab w:val="left" w:pos="1620"/>
                <w:tab w:val="left" w:pos="1800"/>
                <w:tab w:val="left" w:pos="1980"/>
              </w:tabs>
              <w:spacing w:line="240" w:lineRule="auto"/>
              <w:ind w:left="1295" w:hanging="129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7A0CA7">
            <w:pPr>
              <w:pStyle w:val="110"/>
              <w:shd w:val="clear" w:color="auto" w:fill="auto"/>
              <w:spacing w:line="240" w:lineRule="auto"/>
              <w:ind w:left="20" w:right="20" w:firstLine="0"/>
              <w:rPr>
                <w:sz w:val="28"/>
                <w:szCs w:val="28"/>
              </w:rPr>
            </w:pPr>
            <w:r w:rsidRPr="00471F35">
              <w:rPr>
                <w:sz w:val="28"/>
                <w:szCs w:val="28"/>
              </w:rPr>
              <w:t>Участие в учебном диалоге при обсуждении прочи</w:t>
            </w:r>
            <w:r w:rsidRPr="00471F35">
              <w:rPr>
                <w:sz w:val="28"/>
                <w:szCs w:val="28"/>
              </w:rPr>
              <w:softHyphen/>
              <w:t>танного или прослушанного текста.</w:t>
            </w:r>
          </w:p>
          <w:p w:rsidR="00471F35" w:rsidRPr="00471F35" w:rsidRDefault="00471F35" w:rsidP="007A0CA7">
            <w:pPr>
              <w:pStyle w:val="110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 w:rsidRPr="00471F35">
              <w:rPr>
                <w:sz w:val="28"/>
                <w:szCs w:val="28"/>
              </w:rPr>
              <w:t xml:space="preserve"> «Золотые кони хана Батыя»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707F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Соотнесение позиции автора текста с собственной</w:t>
            </w:r>
            <w:r w:rsidRPr="00471F35">
              <w:rPr>
                <w:rStyle w:val="100"/>
                <w:rFonts w:eastAsiaTheme="minorHAnsi"/>
                <w:sz w:val="28"/>
                <w:szCs w:val="28"/>
              </w:rPr>
              <w:t xml:space="preserve"> </w:t>
            </w:r>
            <w:r w:rsidRPr="00471F35">
              <w:rPr>
                <w:rFonts w:ascii="Times New Roman" w:hAnsi="Times New Roman" w:cs="Times New Roman"/>
                <w:sz w:val="28"/>
                <w:szCs w:val="28"/>
              </w:rPr>
              <w:t>точкой зрения. «Вологда»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1F35" w:rsidRPr="00471F35" w:rsidTr="00471F35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Сопоставление различных точек зрения на информацию.</w:t>
            </w:r>
          </w:p>
          <w:p w:rsidR="00471F35" w:rsidRPr="00471F35" w:rsidRDefault="00471F35" w:rsidP="00707FB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Дятловы</w:t>
            </w:r>
            <w:proofErr w:type="spellEnd"/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F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35" w:rsidRPr="00471F35" w:rsidRDefault="00471F35" w:rsidP="00A0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716A" w:rsidRPr="00471F35" w:rsidRDefault="00666553" w:rsidP="003365E5">
      <w:pPr>
        <w:rPr>
          <w:rFonts w:ascii="Times New Roman" w:hAnsi="Times New Roman" w:cs="Times New Roman"/>
          <w:sz w:val="28"/>
          <w:szCs w:val="28"/>
        </w:rPr>
      </w:pPr>
      <w:r w:rsidRPr="00471F35">
        <w:rPr>
          <w:rFonts w:ascii="Times New Roman" w:hAnsi="Times New Roman" w:cs="Times New Roman"/>
          <w:sz w:val="28"/>
          <w:szCs w:val="28"/>
        </w:rPr>
        <w:t xml:space="preserve">   </w:t>
      </w:r>
      <w:r w:rsidR="00FF65F2" w:rsidRPr="00471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71F35" w:rsidRDefault="00471F35" w:rsidP="003365E5">
      <w:pPr>
        <w:rPr>
          <w:rFonts w:ascii="Times New Roman" w:hAnsi="Times New Roman" w:cs="Times New Roman"/>
          <w:sz w:val="24"/>
          <w:szCs w:val="24"/>
        </w:rPr>
      </w:pPr>
    </w:p>
    <w:p w:rsidR="00471F35" w:rsidRDefault="00471F35" w:rsidP="003365E5">
      <w:pPr>
        <w:rPr>
          <w:rFonts w:ascii="Times New Roman" w:hAnsi="Times New Roman" w:cs="Times New Roman"/>
          <w:sz w:val="24"/>
          <w:szCs w:val="24"/>
        </w:rPr>
      </w:pPr>
    </w:p>
    <w:p w:rsidR="00471F35" w:rsidRDefault="00471F35" w:rsidP="003365E5">
      <w:pPr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3365E5">
      <w:pPr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3365E5">
      <w:pPr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3365E5">
      <w:pPr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3365E5">
      <w:pPr>
        <w:rPr>
          <w:rFonts w:ascii="Times New Roman" w:hAnsi="Times New Roman" w:cs="Times New Roman"/>
          <w:sz w:val="24"/>
          <w:szCs w:val="24"/>
        </w:rPr>
      </w:pPr>
    </w:p>
    <w:p w:rsidR="00471F35" w:rsidRDefault="00471F35" w:rsidP="003365E5">
      <w:pPr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3365E5">
      <w:pPr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3365E5">
      <w:pPr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3365E5">
      <w:pPr>
        <w:rPr>
          <w:rFonts w:ascii="Times New Roman" w:hAnsi="Times New Roman" w:cs="Times New Roman"/>
          <w:sz w:val="24"/>
          <w:szCs w:val="24"/>
        </w:rPr>
      </w:pPr>
    </w:p>
    <w:p w:rsidR="00E72361" w:rsidRDefault="00E72361" w:rsidP="003365E5">
      <w:pPr>
        <w:rPr>
          <w:rFonts w:ascii="Times New Roman" w:hAnsi="Times New Roman" w:cs="Times New Roman"/>
          <w:sz w:val="24"/>
          <w:szCs w:val="24"/>
        </w:rPr>
      </w:pPr>
    </w:p>
    <w:p w:rsidR="00471F35" w:rsidRPr="00471F35" w:rsidRDefault="00471F35" w:rsidP="00E72361">
      <w:pPr>
        <w:widowControl w:val="0"/>
        <w:autoSpaceDE w:val="0"/>
        <w:autoSpaceDN w:val="0"/>
        <w:spacing w:before="59" w:after="0" w:line="360" w:lineRule="auto"/>
        <w:ind w:left="81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471F35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Материально-техническое</w:t>
      </w:r>
      <w:r w:rsidRPr="00471F35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u w:color="000000"/>
        </w:rPr>
        <w:t xml:space="preserve"> </w:t>
      </w:r>
      <w:r w:rsidRPr="00471F35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обеспечение</w:t>
      </w:r>
    </w:p>
    <w:p w:rsidR="00471F35" w:rsidRPr="00471F35" w:rsidRDefault="00471F35" w:rsidP="00E72361">
      <w:pPr>
        <w:widowControl w:val="0"/>
        <w:autoSpaceDE w:val="0"/>
        <w:autoSpaceDN w:val="0"/>
        <w:spacing w:before="2"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71F35" w:rsidRPr="00471F35" w:rsidRDefault="00471F35" w:rsidP="00E72361">
      <w:pPr>
        <w:widowControl w:val="0"/>
        <w:autoSpaceDE w:val="0"/>
        <w:autoSpaceDN w:val="0"/>
        <w:spacing w:before="89" w:after="0" w:line="360" w:lineRule="auto"/>
        <w:ind w:left="15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F35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71F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71F35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471F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71F35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</w:p>
    <w:p w:rsidR="00471F35" w:rsidRPr="00471F35" w:rsidRDefault="00471F35" w:rsidP="00E72361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71F35" w:rsidRPr="00471F35" w:rsidRDefault="00471F35" w:rsidP="00E72361">
      <w:pPr>
        <w:widowControl w:val="0"/>
        <w:numPr>
          <w:ilvl w:val="0"/>
          <w:numId w:val="13"/>
        </w:numPr>
        <w:tabs>
          <w:tab w:val="left" w:pos="153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Зайцева</w:t>
      </w:r>
      <w:r w:rsidRPr="00471F3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О.Н.</w:t>
      </w:r>
      <w:r w:rsidRPr="00471F3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Рабочая</w:t>
      </w:r>
      <w:r w:rsidRPr="00471F3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тетрадь</w:t>
      </w:r>
      <w:r w:rsidRPr="00471F3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по</w:t>
      </w:r>
      <w:r w:rsidRPr="00471F3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русскому</w:t>
      </w:r>
      <w:r w:rsidRPr="00471F35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языку.</w:t>
      </w:r>
      <w:r w:rsidRPr="00471F3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Задания</w:t>
      </w:r>
      <w:r w:rsidRPr="00471F3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на</w:t>
      </w:r>
      <w:r w:rsidRPr="00471F35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понимание</w:t>
      </w:r>
      <w:r w:rsidRPr="00471F3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текста:</w:t>
      </w:r>
      <w:r w:rsidRPr="00471F3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="00E72361">
        <w:rPr>
          <w:rFonts w:ascii="Times New Roman" w:eastAsia="Times New Roman" w:hAnsi="Times New Roman" w:cs="Times New Roman"/>
          <w:sz w:val="28"/>
        </w:rPr>
        <w:t>6</w:t>
      </w:r>
      <w:r w:rsidRPr="00471F3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класс.</w:t>
      </w:r>
      <w:r w:rsidR="00E72361">
        <w:rPr>
          <w:rFonts w:ascii="Times New Roman" w:eastAsia="Times New Roman" w:hAnsi="Times New Roman" w:cs="Times New Roman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—</w:t>
      </w:r>
      <w:r w:rsidRPr="00471F35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М.:</w:t>
      </w:r>
      <w:r w:rsidRPr="00471F3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Издательство</w:t>
      </w:r>
    </w:p>
    <w:p w:rsidR="00471F35" w:rsidRPr="00471F35" w:rsidRDefault="00471F35" w:rsidP="00E72361">
      <w:pPr>
        <w:widowControl w:val="0"/>
        <w:autoSpaceDE w:val="0"/>
        <w:autoSpaceDN w:val="0"/>
        <w:spacing w:before="48" w:after="0" w:line="360" w:lineRule="auto"/>
        <w:ind w:left="1532"/>
        <w:rPr>
          <w:rFonts w:ascii="Times New Roman" w:eastAsia="Times New Roman" w:hAnsi="Times New Roman" w:cs="Times New Roman"/>
          <w:sz w:val="28"/>
          <w:szCs w:val="28"/>
        </w:rPr>
      </w:pPr>
      <w:r w:rsidRPr="00471F35">
        <w:rPr>
          <w:rFonts w:ascii="Times New Roman" w:eastAsia="Times New Roman" w:hAnsi="Times New Roman" w:cs="Times New Roman"/>
          <w:sz w:val="28"/>
          <w:szCs w:val="28"/>
        </w:rPr>
        <w:t>«Экзамен»,</w:t>
      </w:r>
      <w:r w:rsidRPr="00471F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  <w:szCs w:val="28"/>
        </w:rPr>
        <w:t>2021.</w:t>
      </w:r>
    </w:p>
    <w:p w:rsidR="00471F35" w:rsidRPr="00471F35" w:rsidRDefault="00E72361" w:rsidP="00E72361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71F35" w:rsidRPr="00471F35" w:rsidRDefault="00471F35" w:rsidP="00E72361">
      <w:pPr>
        <w:widowControl w:val="0"/>
        <w:autoSpaceDE w:val="0"/>
        <w:autoSpaceDN w:val="0"/>
        <w:spacing w:after="0" w:line="360" w:lineRule="auto"/>
        <w:ind w:left="151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F35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71F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71F35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471F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71F3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</w:p>
    <w:p w:rsidR="00471F35" w:rsidRPr="00471F35" w:rsidRDefault="00471F35" w:rsidP="00E72361">
      <w:pPr>
        <w:widowControl w:val="0"/>
        <w:numPr>
          <w:ilvl w:val="0"/>
          <w:numId w:val="15"/>
        </w:numPr>
        <w:tabs>
          <w:tab w:val="left" w:pos="1533"/>
        </w:tabs>
        <w:autoSpaceDE w:val="0"/>
        <w:autoSpaceDN w:val="0"/>
        <w:spacing w:before="1" w:after="0" w:line="360" w:lineRule="auto"/>
        <w:ind w:right="217" w:hanging="361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Федеральный</w:t>
      </w:r>
      <w:r w:rsidRPr="00471F35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государственный</w:t>
      </w:r>
      <w:r w:rsidRPr="00471F35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образовательный</w:t>
      </w:r>
      <w:r w:rsidRPr="00471F3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стандарт</w:t>
      </w:r>
      <w:r w:rsidRPr="00471F3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основного</w:t>
      </w:r>
      <w:r w:rsidRPr="00471F35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общего</w:t>
      </w:r>
      <w:r w:rsidRPr="00471F35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образования.</w:t>
      </w:r>
      <w:r w:rsidRPr="00471F35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—</w:t>
      </w:r>
      <w:r w:rsidRPr="00471F35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М.:</w:t>
      </w:r>
      <w:r w:rsidRPr="00471F35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Просвещение,</w:t>
      </w:r>
      <w:r w:rsidRPr="00471F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2011.</w:t>
      </w:r>
    </w:p>
    <w:p w:rsidR="00471F35" w:rsidRPr="00471F35" w:rsidRDefault="00471F35" w:rsidP="00E72361">
      <w:pPr>
        <w:widowControl w:val="0"/>
        <w:numPr>
          <w:ilvl w:val="0"/>
          <w:numId w:val="15"/>
        </w:numPr>
        <w:tabs>
          <w:tab w:val="left" w:pos="1533"/>
        </w:tabs>
        <w:autoSpaceDE w:val="0"/>
        <w:autoSpaceDN w:val="0"/>
        <w:spacing w:after="0" w:line="360" w:lineRule="auto"/>
        <w:ind w:right="220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Примерная</w:t>
      </w:r>
      <w:r w:rsidRPr="00471F3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основная</w:t>
      </w:r>
      <w:r w:rsidRPr="00471F3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образовательная</w:t>
      </w:r>
      <w:r w:rsidRPr="00471F3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программа</w:t>
      </w:r>
      <w:r w:rsidRPr="00471F35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471F3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учреждения.</w:t>
      </w:r>
      <w:r w:rsidRPr="00471F3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Основная</w:t>
      </w:r>
      <w:r w:rsidRPr="00471F3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школа</w:t>
      </w:r>
      <w:r w:rsidRPr="00471F3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/</w:t>
      </w:r>
      <w:r w:rsidRPr="00471F35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сост. Е.</w:t>
      </w:r>
      <w:r w:rsidRPr="00471F35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С.</w:t>
      </w:r>
      <w:r w:rsidRPr="00471F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Савинов.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—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М.: Просвещение,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2011.</w:t>
      </w:r>
    </w:p>
    <w:p w:rsidR="00471F35" w:rsidRPr="00471F35" w:rsidRDefault="00471F35" w:rsidP="00E72361">
      <w:pPr>
        <w:widowControl w:val="0"/>
        <w:numPr>
          <w:ilvl w:val="0"/>
          <w:numId w:val="15"/>
        </w:numPr>
        <w:tabs>
          <w:tab w:val="left" w:pos="1533"/>
        </w:tabs>
        <w:autoSpaceDE w:val="0"/>
        <w:autoSpaceDN w:val="0"/>
        <w:spacing w:after="0" w:line="360" w:lineRule="auto"/>
        <w:ind w:right="218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Формирование универсальных учебных действий в основной школе: от действия к мысли. Система заданий: пособие</w:t>
      </w:r>
      <w:r w:rsidRPr="00471F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для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учителя.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/ Под ред.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А.Г.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471F35">
        <w:rPr>
          <w:rFonts w:ascii="Times New Roman" w:eastAsia="Times New Roman" w:hAnsi="Times New Roman" w:cs="Times New Roman"/>
          <w:sz w:val="28"/>
        </w:rPr>
        <w:t>Асмолова</w:t>
      </w:r>
      <w:proofErr w:type="spellEnd"/>
      <w:r w:rsidRPr="00471F35">
        <w:rPr>
          <w:rFonts w:ascii="Times New Roman" w:eastAsia="Times New Roman" w:hAnsi="Times New Roman" w:cs="Times New Roman"/>
          <w:sz w:val="28"/>
        </w:rPr>
        <w:t>.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—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М.: Просвещение,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2011.</w:t>
      </w:r>
    </w:p>
    <w:p w:rsidR="00471F35" w:rsidRPr="00471F35" w:rsidRDefault="00471F35" w:rsidP="00E72361">
      <w:pPr>
        <w:widowControl w:val="0"/>
        <w:numPr>
          <w:ilvl w:val="0"/>
          <w:numId w:val="15"/>
        </w:numPr>
        <w:tabs>
          <w:tab w:val="left" w:pos="1533"/>
        </w:tabs>
        <w:autoSpaceDE w:val="0"/>
        <w:autoSpaceDN w:val="0"/>
        <w:spacing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proofErr w:type="spellStart"/>
      <w:r w:rsidRPr="00471F35">
        <w:rPr>
          <w:rFonts w:ascii="Times New Roman" w:eastAsia="Times New Roman" w:hAnsi="Times New Roman" w:cs="Times New Roman"/>
          <w:sz w:val="28"/>
        </w:rPr>
        <w:t>Валгина</w:t>
      </w:r>
      <w:proofErr w:type="spellEnd"/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Н.С.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Теория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текста.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М.: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—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Логос,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2003.</w:t>
      </w:r>
    </w:p>
    <w:p w:rsidR="00471F35" w:rsidRPr="00471F35" w:rsidRDefault="00471F35" w:rsidP="00E72361">
      <w:pPr>
        <w:widowControl w:val="0"/>
        <w:numPr>
          <w:ilvl w:val="0"/>
          <w:numId w:val="15"/>
        </w:numPr>
        <w:tabs>
          <w:tab w:val="left" w:pos="1533"/>
        </w:tabs>
        <w:autoSpaceDE w:val="0"/>
        <w:autoSpaceDN w:val="0"/>
        <w:spacing w:before="43" w:after="0" w:line="36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Выготский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Л.С.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Воображение</w:t>
      </w:r>
      <w:r w:rsidRPr="0047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и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творчество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в</w:t>
      </w:r>
      <w:r w:rsidRPr="0047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детском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возрасте.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—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М.: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Просвещение,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1991.</w:t>
      </w:r>
    </w:p>
    <w:p w:rsidR="00471F35" w:rsidRPr="00471F35" w:rsidRDefault="00471F35" w:rsidP="00E72361">
      <w:pPr>
        <w:widowControl w:val="0"/>
        <w:numPr>
          <w:ilvl w:val="0"/>
          <w:numId w:val="15"/>
        </w:numPr>
        <w:tabs>
          <w:tab w:val="left" w:pos="1533"/>
          <w:tab w:val="left" w:pos="2835"/>
          <w:tab w:val="left" w:pos="3666"/>
          <w:tab w:val="left" w:pos="5698"/>
          <w:tab w:val="left" w:pos="6457"/>
          <w:tab w:val="left" w:pos="7760"/>
          <w:tab w:val="left" w:pos="9613"/>
          <w:tab w:val="left" w:pos="11118"/>
          <w:tab w:val="left" w:pos="11626"/>
          <w:tab w:val="left" w:pos="12617"/>
          <w:tab w:val="left" w:pos="13822"/>
          <w:tab w:val="left" w:pos="14468"/>
        </w:tabs>
        <w:autoSpaceDE w:val="0"/>
        <w:autoSpaceDN w:val="0"/>
        <w:spacing w:before="47" w:after="0" w:line="360" w:lineRule="auto"/>
        <w:ind w:right="219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Заир-Бек</w:t>
      </w:r>
      <w:r w:rsidRPr="00471F35">
        <w:rPr>
          <w:rFonts w:ascii="Times New Roman" w:eastAsia="Times New Roman" w:hAnsi="Times New Roman" w:cs="Times New Roman"/>
          <w:sz w:val="28"/>
        </w:rPr>
        <w:tab/>
        <w:t xml:space="preserve">С.И., </w:t>
      </w:r>
      <w:proofErr w:type="spellStart"/>
      <w:r w:rsidRPr="00471F35">
        <w:rPr>
          <w:rFonts w:ascii="Times New Roman" w:eastAsia="Times New Roman" w:hAnsi="Times New Roman" w:cs="Times New Roman"/>
          <w:sz w:val="28"/>
        </w:rPr>
        <w:t>Муштавинская</w:t>
      </w:r>
      <w:proofErr w:type="spellEnd"/>
      <w:r w:rsidRPr="00471F35">
        <w:rPr>
          <w:rFonts w:ascii="Times New Roman" w:eastAsia="Times New Roman" w:hAnsi="Times New Roman" w:cs="Times New Roman"/>
          <w:sz w:val="28"/>
        </w:rPr>
        <w:tab/>
        <w:t>И.В.</w:t>
      </w:r>
      <w:r w:rsidRPr="00471F35">
        <w:rPr>
          <w:rFonts w:ascii="Times New Roman" w:eastAsia="Times New Roman" w:hAnsi="Times New Roman" w:cs="Times New Roman"/>
          <w:sz w:val="28"/>
        </w:rPr>
        <w:tab/>
        <w:t>Развитие</w:t>
      </w:r>
      <w:r w:rsidRPr="00471F35">
        <w:rPr>
          <w:rFonts w:ascii="Times New Roman" w:eastAsia="Times New Roman" w:hAnsi="Times New Roman" w:cs="Times New Roman"/>
          <w:sz w:val="28"/>
        </w:rPr>
        <w:tab/>
        <w:t>критического</w:t>
      </w:r>
      <w:r w:rsidRPr="00471F35">
        <w:rPr>
          <w:rFonts w:ascii="Times New Roman" w:eastAsia="Times New Roman" w:hAnsi="Times New Roman" w:cs="Times New Roman"/>
          <w:sz w:val="28"/>
        </w:rPr>
        <w:tab/>
        <w:t>мышления</w:t>
      </w:r>
      <w:r w:rsidRPr="00471F35">
        <w:rPr>
          <w:rFonts w:ascii="Times New Roman" w:eastAsia="Times New Roman" w:hAnsi="Times New Roman" w:cs="Times New Roman"/>
          <w:sz w:val="28"/>
        </w:rPr>
        <w:tab/>
        <w:t>на</w:t>
      </w:r>
      <w:r w:rsidRPr="00471F35">
        <w:rPr>
          <w:rFonts w:ascii="Times New Roman" w:eastAsia="Times New Roman" w:hAnsi="Times New Roman" w:cs="Times New Roman"/>
          <w:sz w:val="28"/>
        </w:rPr>
        <w:tab/>
        <w:t>уроке: пособие</w:t>
      </w:r>
      <w:r w:rsidRPr="00471F35">
        <w:rPr>
          <w:rFonts w:ascii="Times New Roman" w:eastAsia="Times New Roman" w:hAnsi="Times New Roman" w:cs="Times New Roman"/>
          <w:sz w:val="28"/>
        </w:rPr>
        <w:tab/>
        <w:t>для</w:t>
      </w:r>
      <w:r w:rsidRPr="00471F35">
        <w:rPr>
          <w:rFonts w:ascii="Times New Roman" w:eastAsia="Times New Roman" w:hAnsi="Times New Roman" w:cs="Times New Roman"/>
          <w:sz w:val="28"/>
        </w:rPr>
        <w:tab/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>учителей</w:t>
      </w:r>
      <w:r w:rsidRPr="00471F35"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                                              </w:t>
      </w:r>
      <w:proofErr w:type="spellStart"/>
      <w:r w:rsidRPr="00471F35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Pr="00471F35">
        <w:rPr>
          <w:rFonts w:ascii="Times New Roman" w:eastAsia="Times New Roman" w:hAnsi="Times New Roman" w:cs="Times New Roman"/>
          <w:sz w:val="28"/>
        </w:rPr>
        <w:t>.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учреждений.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–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2-е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изд.,</w:t>
      </w:r>
      <w:r w:rsidRPr="0047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471F35">
        <w:rPr>
          <w:rFonts w:ascii="Times New Roman" w:eastAsia="Times New Roman" w:hAnsi="Times New Roman" w:cs="Times New Roman"/>
          <w:sz w:val="28"/>
        </w:rPr>
        <w:t>дораб</w:t>
      </w:r>
      <w:proofErr w:type="spellEnd"/>
      <w:r w:rsidRPr="00471F35">
        <w:rPr>
          <w:rFonts w:ascii="Times New Roman" w:eastAsia="Times New Roman" w:hAnsi="Times New Roman" w:cs="Times New Roman"/>
          <w:sz w:val="28"/>
        </w:rPr>
        <w:t>.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– М.: Просвещение,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2011.</w:t>
      </w:r>
    </w:p>
    <w:p w:rsidR="00471F35" w:rsidRPr="00471F35" w:rsidRDefault="00471F35" w:rsidP="00E72361">
      <w:pPr>
        <w:widowControl w:val="0"/>
        <w:numPr>
          <w:ilvl w:val="0"/>
          <w:numId w:val="15"/>
        </w:numPr>
        <w:tabs>
          <w:tab w:val="left" w:pos="1533"/>
          <w:tab w:val="left" w:pos="3296"/>
          <w:tab w:val="left" w:pos="4042"/>
          <w:tab w:val="left" w:pos="5672"/>
          <w:tab w:val="left" w:pos="7520"/>
          <w:tab w:val="left" w:pos="8765"/>
          <w:tab w:val="left" w:pos="9920"/>
          <w:tab w:val="left" w:pos="10534"/>
          <w:tab w:val="left" w:pos="11796"/>
          <w:tab w:val="left" w:pos="13925"/>
        </w:tabs>
        <w:autoSpaceDE w:val="0"/>
        <w:autoSpaceDN w:val="0"/>
        <w:spacing w:before="1" w:after="0" w:line="360" w:lineRule="auto"/>
        <w:ind w:right="219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Криволапова</w:t>
      </w:r>
      <w:r w:rsidRPr="00471F35">
        <w:rPr>
          <w:rFonts w:ascii="Times New Roman" w:eastAsia="Times New Roman" w:hAnsi="Times New Roman" w:cs="Times New Roman"/>
          <w:sz w:val="28"/>
        </w:rPr>
        <w:tab/>
        <w:t>Н.А.</w:t>
      </w:r>
      <w:r w:rsidRPr="00471F35">
        <w:rPr>
          <w:rFonts w:ascii="Times New Roman" w:eastAsia="Times New Roman" w:hAnsi="Times New Roman" w:cs="Times New Roman"/>
          <w:sz w:val="28"/>
        </w:rPr>
        <w:tab/>
        <w:t>Внеурочная</w:t>
      </w:r>
      <w:r w:rsidRPr="00471F35">
        <w:rPr>
          <w:rFonts w:ascii="Times New Roman" w:eastAsia="Times New Roman" w:hAnsi="Times New Roman" w:cs="Times New Roman"/>
          <w:sz w:val="28"/>
        </w:rPr>
        <w:tab/>
        <w:t>деятельность.</w:t>
      </w:r>
      <w:r w:rsidRPr="00471F35">
        <w:rPr>
          <w:rFonts w:ascii="Times New Roman" w:eastAsia="Times New Roman" w:hAnsi="Times New Roman" w:cs="Times New Roman"/>
          <w:sz w:val="28"/>
        </w:rPr>
        <w:tab/>
        <w:t>Сборник</w:t>
      </w:r>
      <w:r w:rsidRPr="00471F35">
        <w:rPr>
          <w:rFonts w:ascii="Times New Roman" w:eastAsia="Times New Roman" w:hAnsi="Times New Roman" w:cs="Times New Roman"/>
          <w:sz w:val="28"/>
        </w:rPr>
        <w:tab/>
        <w:t>заданий</w:t>
      </w:r>
      <w:r w:rsidRPr="00471F35">
        <w:rPr>
          <w:rFonts w:ascii="Times New Roman" w:eastAsia="Times New Roman" w:hAnsi="Times New Roman" w:cs="Times New Roman"/>
          <w:sz w:val="28"/>
        </w:rPr>
        <w:tab/>
        <w:t>для</w:t>
      </w:r>
      <w:r w:rsidRPr="00471F35">
        <w:rPr>
          <w:rFonts w:ascii="Times New Roman" w:eastAsia="Times New Roman" w:hAnsi="Times New Roman" w:cs="Times New Roman"/>
          <w:sz w:val="28"/>
        </w:rPr>
        <w:tab/>
        <w:t>развития</w:t>
      </w:r>
      <w:r w:rsidRPr="00471F35">
        <w:rPr>
          <w:rFonts w:ascii="Times New Roman" w:eastAsia="Times New Roman" w:hAnsi="Times New Roman" w:cs="Times New Roman"/>
          <w:sz w:val="28"/>
        </w:rPr>
        <w:tab/>
        <w:t>познавательных</w:t>
      </w:r>
      <w:r w:rsidRPr="00471F35">
        <w:rPr>
          <w:rFonts w:ascii="Times New Roman" w:eastAsia="Times New Roman" w:hAnsi="Times New Roman" w:cs="Times New Roman"/>
          <w:sz w:val="28"/>
        </w:rPr>
        <w:tab/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>способностей</w:t>
      </w:r>
      <w:r w:rsidRPr="00471F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учащихся.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 xml:space="preserve">5-8 </w:t>
      </w:r>
      <w:proofErr w:type="gramStart"/>
      <w:r w:rsidRPr="00471F35">
        <w:rPr>
          <w:rFonts w:ascii="Times New Roman" w:eastAsia="Times New Roman" w:hAnsi="Times New Roman" w:cs="Times New Roman"/>
          <w:sz w:val="28"/>
        </w:rPr>
        <w:t>классы.—</w:t>
      </w:r>
      <w:proofErr w:type="gramEnd"/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М.: Просвещение,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2013.</w:t>
      </w:r>
    </w:p>
    <w:p w:rsidR="00471F35" w:rsidRPr="00471F35" w:rsidRDefault="00471F35" w:rsidP="00E72361">
      <w:pPr>
        <w:widowControl w:val="0"/>
        <w:numPr>
          <w:ilvl w:val="0"/>
          <w:numId w:val="15"/>
        </w:numPr>
        <w:tabs>
          <w:tab w:val="left" w:pos="1533"/>
        </w:tabs>
        <w:autoSpaceDE w:val="0"/>
        <w:autoSpaceDN w:val="0"/>
        <w:spacing w:after="0" w:line="360" w:lineRule="auto"/>
        <w:ind w:right="222"/>
        <w:rPr>
          <w:rFonts w:ascii="Times New Roman" w:eastAsia="Times New Roman" w:hAnsi="Times New Roman" w:cs="Times New Roman"/>
          <w:sz w:val="28"/>
        </w:rPr>
      </w:pPr>
      <w:proofErr w:type="spellStart"/>
      <w:r w:rsidRPr="00471F35">
        <w:rPr>
          <w:rFonts w:ascii="Times New Roman" w:eastAsia="Times New Roman" w:hAnsi="Times New Roman" w:cs="Times New Roman"/>
          <w:sz w:val="28"/>
        </w:rPr>
        <w:t>Пранцова</w:t>
      </w:r>
      <w:proofErr w:type="spellEnd"/>
      <w:r w:rsidRPr="00471F35">
        <w:rPr>
          <w:rFonts w:ascii="Times New Roman" w:eastAsia="Times New Roman" w:hAnsi="Times New Roman" w:cs="Times New Roman"/>
          <w:sz w:val="28"/>
        </w:rPr>
        <w:t xml:space="preserve"> Г.В., </w:t>
      </w:r>
      <w:proofErr w:type="spellStart"/>
      <w:r w:rsidRPr="00471F35">
        <w:rPr>
          <w:rFonts w:ascii="Times New Roman" w:eastAsia="Times New Roman" w:hAnsi="Times New Roman" w:cs="Times New Roman"/>
          <w:sz w:val="28"/>
        </w:rPr>
        <w:t>Романичева</w:t>
      </w:r>
      <w:proofErr w:type="spellEnd"/>
      <w:r w:rsidRPr="00471F35">
        <w:rPr>
          <w:rFonts w:ascii="Times New Roman" w:eastAsia="Times New Roman" w:hAnsi="Times New Roman" w:cs="Times New Roman"/>
          <w:sz w:val="28"/>
        </w:rPr>
        <w:t xml:space="preserve"> Е.С. Современные стратегии чтения: теория и практика: учебное пособие. — М.: Форум,</w:t>
      </w:r>
      <w:r w:rsidRPr="00471F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2015.</w:t>
      </w:r>
    </w:p>
    <w:p w:rsidR="00471F35" w:rsidRPr="00471F35" w:rsidRDefault="00471F35" w:rsidP="00E72361">
      <w:pPr>
        <w:widowControl w:val="0"/>
        <w:numPr>
          <w:ilvl w:val="0"/>
          <w:numId w:val="15"/>
        </w:numPr>
        <w:tabs>
          <w:tab w:val="left" w:pos="1533"/>
        </w:tabs>
        <w:autoSpaceDE w:val="0"/>
        <w:autoSpaceDN w:val="0"/>
        <w:spacing w:after="0" w:line="360" w:lineRule="auto"/>
        <w:ind w:right="221"/>
        <w:rPr>
          <w:rFonts w:ascii="Times New Roman" w:eastAsia="Times New Roman" w:hAnsi="Times New Roman" w:cs="Times New Roman"/>
          <w:sz w:val="28"/>
        </w:rPr>
      </w:pPr>
      <w:proofErr w:type="spellStart"/>
      <w:r w:rsidRPr="00471F35">
        <w:rPr>
          <w:rFonts w:ascii="Times New Roman" w:eastAsia="Times New Roman" w:hAnsi="Times New Roman" w:cs="Times New Roman"/>
          <w:sz w:val="28"/>
        </w:rPr>
        <w:t>Цыбулько</w:t>
      </w:r>
      <w:proofErr w:type="spellEnd"/>
      <w:r w:rsidRPr="00471F3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И.П.</w:t>
      </w:r>
      <w:r w:rsidRPr="00471F3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Русский</w:t>
      </w:r>
      <w:r w:rsidRPr="00471F3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язык.</w:t>
      </w:r>
      <w:r w:rsidRPr="00471F3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Планируемые</w:t>
      </w:r>
      <w:r w:rsidRPr="00471F3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результаты.</w:t>
      </w:r>
      <w:r w:rsidRPr="00471F3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Система</w:t>
      </w:r>
      <w:r w:rsidRPr="00471F3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заданий.</w:t>
      </w:r>
      <w:r w:rsidRPr="00471F3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5-9</w:t>
      </w:r>
      <w:r w:rsidRPr="00471F3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классы:</w:t>
      </w:r>
      <w:r w:rsidRPr="00471F3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пособие</w:t>
      </w:r>
      <w:r w:rsidRPr="00471F3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для</w:t>
      </w:r>
      <w:r w:rsidRPr="00471F3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учителей</w:t>
      </w:r>
      <w:r w:rsidRPr="00471F3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организаций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/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под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ред.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Г.С.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Ковалевой,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О.Б.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Логиновой.</w:t>
      </w:r>
      <w:r w:rsidRPr="0047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—</w:t>
      </w:r>
      <w:r w:rsidRPr="00471F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М.: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lastRenderedPageBreak/>
        <w:t>Просвещение,</w:t>
      </w:r>
      <w:r w:rsidRPr="00471F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2021.</w:t>
      </w:r>
    </w:p>
    <w:p w:rsidR="00471F35" w:rsidRPr="00471F35" w:rsidRDefault="00471F35" w:rsidP="00E72361">
      <w:pPr>
        <w:widowControl w:val="0"/>
        <w:autoSpaceDE w:val="0"/>
        <w:autoSpaceDN w:val="0"/>
        <w:spacing w:before="77" w:after="0" w:line="360" w:lineRule="auto"/>
        <w:ind w:left="153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F35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</w:t>
      </w:r>
    </w:p>
    <w:p w:rsidR="00471F35" w:rsidRPr="00471F35" w:rsidRDefault="00471F35" w:rsidP="00E72361">
      <w:pPr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before="156" w:after="0" w:line="360" w:lineRule="auto"/>
        <w:ind w:hanging="282"/>
        <w:jc w:val="both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Федеральный</w:t>
      </w:r>
      <w:r w:rsidRPr="0047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портал</w:t>
      </w:r>
      <w:r w:rsidRPr="00471F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«Российское</w:t>
      </w:r>
      <w:r w:rsidRPr="0047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образование»</w:t>
      </w:r>
      <w:r w:rsidRPr="00471F35">
        <w:rPr>
          <w:rFonts w:ascii="Times New Roman" w:eastAsia="Times New Roman" w:hAnsi="Times New Roman" w:cs="Times New Roman"/>
          <w:color w:val="0000FF"/>
          <w:spacing w:val="-6"/>
          <w:sz w:val="28"/>
        </w:rPr>
        <w:t xml:space="preserve"> </w:t>
      </w:r>
      <w:hyperlink r:id="rId7">
        <w:r w:rsidRPr="00471F3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http://www.edu.ru</w:t>
        </w:r>
      </w:hyperlink>
    </w:p>
    <w:p w:rsidR="00471F35" w:rsidRPr="00471F35" w:rsidRDefault="00471F35" w:rsidP="00E72361">
      <w:pPr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before="2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Служба</w:t>
      </w:r>
      <w:r w:rsidRPr="0047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русского</w:t>
      </w:r>
      <w:r w:rsidRPr="00471F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языка,</w:t>
      </w:r>
      <w:r w:rsidRPr="0047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словари,</w:t>
      </w:r>
      <w:r w:rsidRPr="00471F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справочная</w:t>
      </w:r>
      <w:r w:rsidRPr="00471F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литература</w:t>
      </w:r>
      <w:r w:rsidRPr="00471F35">
        <w:rPr>
          <w:rFonts w:ascii="Times New Roman" w:eastAsia="Times New Roman" w:hAnsi="Times New Roman" w:cs="Times New Roman"/>
          <w:color w:val="0000FF"/>
          <w:spacing w:val="-3"/>
          <w:sz w:val="28"/>
        </w:rPr>
        <w:t xml:space="preserve"> </w:t>
      </w:r>
      <w:hyperlink r:id="rId8">
        <w:r w:rsidRPr="00471F3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http://www.slovari.ru</w:t>
        </w:r>
      </w:hyperlink>
    </w:p>
    <w:p w:rsidR="00471F35" w:rsidRPr="00471F35" w:rsidRDefault="00471F35" w:rsidP="00E72361">
      <w:pPr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Библиотека</w:t>
      </w:r>
      <w:r w:rsidRPr="00471F35">
        <w:rPr>
          <w:rFonts w:ascii="Times New Roman" w:eastAsia="Times New Roman" w:hAnsi="Times New Roman" w:cs="Times New Roman"/>
          <w:color w:val="0000FF"/>
          <w:spacing w:val="-6"/>
          <w:sz w:val="28"/>
        </w:rPr>
        <w:t xml:space="preserve"> </w:t>
      </w:r>
      <w:hyperlink r:id="rId9">
        <w:r w:rsidRPr="00471F3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http://lib.ru</w:t>
        </w:r>
      </w:hyperlink>
    </w:p>
    <w:p w:rsidR="00471F35" w:rsidRPr="00471F35" w:rsidRDefault="00471F35" w:rsidP="00E72361">
      <w:pPr>
        <w:widowControl w:val="0"/>
        <w:numPr>
          <w:ilvl w:val="0"/>
          <w:numId w:val="14"/>
        </w:numPr>
        <w:tabs>
          <w:tab w:val="left" w:pos="1533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Википедия</w:t>
      </w:r>
      <w:r w:rsidRPr="00471F35">
        <w:rPr>
          <w:rFonts w:ascii="Times New Roman" w:eastAsia="Times New Roman" w:hAnsi="Times New Roman" w:cs="Times New Roman"/>
          <w:color w:val="0000FF"/>
          <w:spacing w:val="-7"/>
          <w:sz w:val="28"/>
        </w:rPr>
        <w:t xml:space="preserve"> </w:t>
      </w:r>
      <w:hyperlink r:id="rId10">
        <w:r w:rsidRPr="00471F3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https://ru.wikipedia.org</w:t>
        </w:r>
      </w:hyperlink>
    </w:p>
    <w:p w:rsidR="00E72361" w:rsidRDefault="00471F35" w:rsidP="00E72361">
      <w:pPr>
        <w:widowControl w:val="0"/>
        <w:numPr>
          <w:ilvl w:val="0"/>
          <w:numId w:val="14"/>
        </w:numPr>
        <w:tabs>
          <w:tab w:val="left" w:pos="1521"/>
        </w:tabs>
        <w:autoSpaceDE w:val="0"/>
        <w:autoSpaceDN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71F35">
        <w:rPr>
          <w:rFonts w:ascii="Times New Roman" w:eastAsia="Times New Roman" w:hAnsi="Times New Roman" w:cs="Times New Roman"/>
          <w:sz w:val="28"/>
        </w:rPr>
        <w:t>Интерактивные</w:t>
      </w:r>
      <w:r w:rsidRPr="00471F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71F35">
        <w:rPr>
          <w:rFonts w:ascii="Times New Roman" w:eastAsia="Times New Roman" w:hAnsi="Times New Roman" w:cs="Times New Roman"/>
          <w:sz w:val="28"/>
        </w:rPr>
        <w:t>ЦОР</w:t>
      </w:r>
      <w:r w:rsidRPr="00471F35">
        <w:rPr>
          <w:rFonts w:ascii="Times New Roman" w:eastAsia="Times New Roman" w:hAnsi="Times New Roman" w:cs="Times New Roman"/>
          <w:color w:val="0000FF"/>
          <w:spacing w:val="-7"/>
          <w:sz w:val="28"/>
        </w:rPr>
        <w:t xml:space="preserve"> </w:t>
      </w:r>
      <w:hyperlink w:history="1">
        <w:r w:rsidR="00E72361" w:rsidRPr="000F3D7F">
          <w:rPr>
            <w:rStyle w:val="ad"/>
            <w:rFonts w:ascii="Times New Roman" w:eastAsia="Times New Roman" w:hAnsi="Times New Roman" w:cs="Times New Roman"/>
            <w:sz w:val="28"/>
            <w:u w:color="0000FF"/>
          </w:rPr>
          <w:t>http://fcior.edu.ru</w:t>
        </w:r>
        <w:r w:rsidR="00E72361" w:rsidRPr="000F3D7F">
          <w:rPr>
            <w:rStyle w:val="ad"/>
            <w:rFonts w:ascii="Times New Roman" w:eastAsia="Times New Roman" w:hAnsi="Times New Roman" w:cs="Times New Roman"/>
            <w:spacing w:val="-6"/>
            <w:sz w:val="28"/>
          </w:rPr>
          <w:t xml:space="preserve"> </w:t>
        </w:r>
      </w:hyperlink>
      <w:r w:rsidRPr="00471F35">
        <w:rPr>
          <w:rFonts w:ascii="Times New Roman" w:eastAsia="Times New Roman" w:hAnsi="Times New Roman" w:cs="Times New Roman"/>
          <w:sz w:val="28"/>
        </w:rPr>
        <w:t>;</w:t>
      </w:r>
      <w:hyperlink r:id="rId11">
        <w:r w:rsidRPr="00471F35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http://school-collection.edu.ru</w:t>
        </w:r>
      </w:hyperlink>
    </w:p>
    <w:p w:rsidR="00E72361" w:rsidRPr="00E72361" w:rsidRDefault="00E72361" w:rsidP="00E72361">
      <w:pPr>
        <w:rPr>
          <w:rFonts w:ascii="Times New Roman" w:eastAsia="Times New Roman" w:hAnsi="Times New Roman" w:cs="Times New Roman"/>
          <w:sz w:val="28"/>
        </w:rPr>
      </w:pPr>
    </w:p>
    <w:p w:rsidR="00E72361" w:rsidRDefault="00E72361" w:rsidP="00E72361">
      <w:pPr>
        <w:rPr>
          <w:rFonts w:ascii="Times New Roman" w:eastAsia="Times New Roman" w:hAnsi="Times New Roman" w:cs="Times New Roman"/>
          <w:sz w:val="28"/>
        </w:rPr>
      </w:pPr>
    </w:p>
    <w:p w:rsidR="00E72361" w:rsidRDefault="00E72361" w:rsidP="00E72361">
      <w:pPr>
        <w:tabs>
          <w:tab w:val="left" w:pos="682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sectPr w:rsidR="00E72361" w:rsidSect="00B84CC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7446"/>
    <w:multiLevelType w:val="hybridMultilevel"/>
    <w:tmpl w:val="F21231BE"/>
    <w:lvl w:ilvl="0" w:tplc="B35439AC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E2E93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612A8A8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DAD60118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685E5CC8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2747214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D7ECFB0A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47F62CE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B4CA4604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E40757"/>
    <w:multiLevelType w:val="hybridMultilevel"/>
    <w:tmpl w:val="B2167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CF67A6"/>
    <w:multiLevelType w:val="hybridMultilevel"/>
    <w:tmpl w:val="325C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418FC"/>
    <w:multiLevelType w:val="hybridMultilevel"/>
    <w:tmpl w:val="6A60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555A9"/>
    <w:multiLevelType w:val="hybridMultilevel"/>
    <w:tmpl w:val="53F6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2054F1"/>
    <w:multiLevelType w:val="hybridMultilevel"/>
    <w:tmpl w:val="F768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E6994"/>
    <w:multiLevelType w:val="hybridMultilevel"/>
    <w:tmpl w:val="24F06790"/>
    <w:lvl w:ilvl="0" w:tplc="779ABC7E">
      <w:start w:val="1"/>
      <w:numFmt w:val="decimal"/>
      <w:lvlText w:val="%1."/>
      <w:lvlJc w:val="left"/>
      <w:pPr>
        <w:ind w:left="152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3EF2C4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2" w:tplc="F5DEFD22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3" w:tplc="972AA932">
      <w:numFmt w:val="bullet"/>
      <w:lvlText w:val="•"/>
      <w:lvlJc w:val="left"/>
      <w:pPr>
        <w:ind w:left="5797" w:hanging="281"/>
      </w:pPr>
      <w:rPr>
        <w:rFonts w:hint="default"/>
        <w:lang w:val="ru-RU" w:eastAsia="en-US" w:bidi="ar-SA"/>
      </w:rPr>
    </w:lvl>
    <w:lvl w:ilvl="4" w:tplc="6360B8C4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5" w:tplc="CF64D754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  <w:lvl w:ilvl="6" w:tplc="4BB0EE0A">
      <w:numFmt w:val="bullet"/>
      <w:lvlText w:val="•"/>
      <w:lvlJc w:val="left"/>
      <w:pPr>
        <w:ind w:left="10075" w:hanging="281"/>
      </w:pPr>
      <w:rPr>
        <w:rFonts w:hint="default"/>
        <w:lang w:val="ru-RU" w:eastAsia="en-US" w:bidi="ar-SA"/>
      </w:rPr>
    </w:lvl>
    <w:lvl w:ilvl="7" w:tplc="AA6A53AC">
      <w:numFmt w:val="bullet"/>
      <w:lvlText w:val="•"/>
      <w:lvlJc w:val="left"/>
      <w:pPr>
        <w:ind w:left="11500" w:hanging="281"/>
      </w:pPr>
      <w:rPr>
        <w:rFonts w:hint="default"/>
        <w:lang w:val="ru-RU" w:eastAsia="en-US" w:bidi="ar-SA"/>
      </w:rPr>
    </w:lvl>
    <w:lvl w:ilvl="8" w:tplc="4A040F86">
      <w:numFmt w:val="bullet"/>
      <w:lvlText w:val="•"/>
      <w:lvlJc w:val="left"/>
      <w:pPr>
        <w:ind w:left="1292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ED86F02"/>
    <w:multiLevelType w:val="hybridMultilevel"/>
    <w:tmpl w:val="BA00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F92"/>
    <w:multiLevelType w:val="hybridMultilevel"/>
    <w:tmpl w:val="1D7C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702E04"/>
    <w:multiLevelType w:val="hybridMultilevel"/>
    <w:tmpl w:val="17F0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C5895"/>
    <w:multiLevelType w:val="hybridMultilevel"/>
    <w:tmpl w:val="0798D3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31ACD"/>
    <w:multiLevelType w:val="hybridMultilevel"/>
    <w:tmpl w:val="CD50F218"/>
    <w:lvl w:ilvl="0" w:tplc="3734232C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B2EBB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B5C90B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4F3409A0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A0740EF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5AC832F8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CCAA1FC6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5B44B72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852437AC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53"/>
    <w:rsid w:val="00004EB8"/>
    <w:rsid w:val="00010C7A"/>
    <w:rsid w:val="00032D6E"/>
    <w:rsid w:val="000340CA"/>
    <w:rsid w:val="000373A7"/>
    <w:rsid w:val="00040901"/>
    <w:rsid w:val="00077E20"/>
    <w:rsid w:val="00084C61"/>
    <w:rsid w:val="00087823"/>
    <w:rsid w:val="00096A0E"/>
    <w:rsid w:val="000A4C53"/>
    <w:rsid w:val="000A77A5"/>
    <w:rsid w:val="000B17EE"/>
    <w:rsid w:val="000E37A8"/>
    <w:rsid w:val="000F635F"/>
    <w:rsid w:val="00104E55"/>
    <w:rsid w:val="0011131C"/>
    <w:rsid w:val="001C1125"/>
    <w:rsid w:val="001E1CC0"/>
    <w:rsid w:val="001F6ED6"/>
    <w:rsid w:val="00202522"/>
    <w:rsid w:val="0020445B"/>
    <w:rsid w:val="00246E12"/>
    <w:rsid w:val="002617A6"/>
    <w:rsid w:val="002635C8"/>
    <w:rsid w:val="00271B94"/>
    <w:rsid w:val="002A546B"/>
    <w:rsid w:val="002B1445"/>
    <w:rsid w:val="002D66D1"/>
    <w:rsid w:val="002D6CA7"/>
    <w:rsid w:val="002F50F8"/>
    <w:rsid w:val="00334DC0"/>
    <w:rsid w:val="003365E5"/>
    <w:rsid w:val="00351C01"/>
    <w:rsid w:val="003615B0"/>
    <w:rsid w:val="0036699F"/>
    <w:rsid w:val="003C3BA3"/>
    <w:rsid w:val="003D1EFD"/>
    <w:rsid w:val="00410F60"/>
    <w:rsid w:val="00413313"/>
    <w:rsid w:val="0042534A"/>
    <w:rsid w:val="00425FBA"/>
    <w:rsid w:val="004260D8"/>
    <w:rsid w:val="00445F26"/>
    <w:rsid w:val="0045036F"/>
    <w:rsid w:val="00452EF5"/>
    <w:rsid w:val="00471F35"/>
    <w:rsid w:val="004B00EB"/>
    <w:rsid w:val="004C21AC"/>
    <w:rsid w:val="004F5C51"/>
    <w:rsid w:val="00507076"/>
    <w:rsid w:val="0052389C"/>
    <w:rsid w:val="005336E2"/>
    <w:rsid w:val="00533EC0"/>
    <w:rsid w:val="0060172C"/>
    <w:rsid w:val="00606A1C"/>
    <w:rsid w:val="00611A39"/>
    <w:rsid w:val="00627393"/>
    <w:rsid w:val="0065585A"/>
    <w:rsid w:val="00666553"/>
    <w:rsid w:val="00694268"/>
    <w:rsid w:val="006A46ED"/>
    <w:rsid w:val="006A62E5"/>
    <w:rsid w:val="006A7F90"/>
    <w:rsid w:val="006B41BC"/>
    <w:rsid w:val="006C1041"/>
    <w:rsid w:val="00707FB6"/>
    <w:rsid w:val="00711108"/>
    <w:rsid w:val="0071423A"/>
    <w:rsid w:val="00717B62"/>
    <w:rsid w:val="00735A46"/>
    <w:rsid w:val="00753D03"/>
    <w:rsid w:val="007A0CA7"/>
    <w:rsid w:val="007C446C"/>
    <w:rsid w:val="007D20C3"/>
    <w:rsid w:val="008334C3"/>
    <w:rsid w:val="00833F39"/>
    <w:rsid w:val="008407E9"/>
    <w:rsid w:val="00852A17"/>
    <w:rsid w:val="00856259"/>
    <w:rsid w:val="008628F1"/>
    <w:rsid w:val="0086562C"/>
    <w:rsid w:val="00876E96"/>
    <w:rsid w:val="00891499"/>
    <w:rsid w:val="008C5829"/>
    <w:rsid w:val="008F5596"/>
    <w:rsid w:val="009074A3"/>
    <w:rsid w:val="00910836"/>
    <w:rsid w:val="00911290"/>
    <w:rsid w:val="009157B7"/>
    <w:rsid w:val="00957842"/>
    <w:rsid w:val="00976CBF"/>
    <w:rsid w:val="00986CF9"/>
    <w:rsid w:val="00995BF0"/>
    <w:rsid w:val="00A02C04"/>
    <w:rsid w:val="00A043C4"/>
    <w:rsid w:val="00A2716A"/>
    <w:rsid w:val="00A31E80"/>
    <w:rsid w:val="00A70B79"/>
    <w:rsid w:val="00A729C9"/>
    <w:rsid w:val="00A80CB5"/>
    <w:rsid w:val="00AE4F84"/>
    <w:rsid w:val="00AF38C2"/>
    <w:rsid w:val="00B413E3"/>
    <w:rsid w:val="00B46E01"/>
    <w:rsid w:val="00B558D1"/>
    <w:rsid w:val="00B84CC3"/>
    <w:rsid w:val="00B95D73"/>
    <w:rsid w:val="00B97AF2"/>
    <w:rsid w:val="00BB074B"/>
    <w:rsid w:val="00BE6AF8"/>
    <w:rsid w:val="00BE7754"/>
    <w:rsid w:val="00C2642D"/>
    <w:rsid w:val="00C27BC3"/>
    <w:rsid w:val="00C312B5"/>
    <w:rsid w:val="00C67272"/>
    <w:rsid w:val="00C919A5"/>
    <w:rsid w:val="00CB66AE"/>
    <w:rsid w:val="00CC5DE4"/>
    <w:rsid w:val="00CC77B2"/>
    <w:rsid w:val="00D031D7"/>
    <w:rsid w:val="00D06B52"/>
    <w:rsid w:val="00D304D5"/>
    <w:rsid w:val="00D33F2F"/>
    <w:rsid w:val="00D52BF4"/>
    <w:rsid w:val="00D536BE"/>
    <w:rsid w:val="00D548BF"/>
    <w:rsid w:val="00D9310E"/>
    <w:rsid w:val="00DB134D"/>
    <w:rsid w:val="00DD41EF"/>
    <w:rsid w:val="00DF0D2D"/>
    <w:rsid w:val="00DF482E"/>
    <w:rsid w:val="00DF6CC5"/>
    <w:rsid w:val="00E202B0"/>
    <w:rsid w:val="00E21180"/>
    <w:rsid w:val="00E267C0"/>
    <w:rsid w:val="00E72361"/>
    <w:rsid w:val="00E80107"/>
    <w:rsid w:val="00E83821"/>
    <w:rsid w:val="00EA4809"/>
    <w:rsid w:val="00EB48A0"/>
    <w:rsid w:val="00EC6F3B"/>
    <w:rsid w:val="00EE28C5"/>
    <w:rsid w:val="00EF6E71"/>
    <w:rsid w:val="00F25FEB"/>
    <w:rsid w:val="00F444F6"/>
    <w:rsid w:val="00F67819"/>
    <w:rsid w:val="00FA4724"/>
    <w:rsid w:val="00FC2DCA"/>
    <w:rsid w:val="00FE26C0"/>
    <w:rsid w:val="00FE2DAB"/>
    <w:rsid w:val="00FF5A69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52A3C-B728-4C30-BD2F-735544EE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665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66553"/>
  </w:style>
  <w:style w:type="character" w:customStyle="1" w:styleId="a5">
    <w:name w:val="Без интервала Знак"/>
    <w:basedOn w:val="a0"/>
    <w:link w:val="a6"/>
    <w:uiPriority w:val="1"/>
    <w:locked/>
    <w:rsid w:val="00666553"/>
  </w:style>
  <w:style w:type="paragraph" w:styleId="a6">
    <w:name w:val="No Spacing"/>
    <w:link w:val="a5"/>
    <w:uiPriority w:val="1"/>
    <w:qFormat/>
    <w:rsid w:val="0066655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665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Zag2">
    <w:name w:val="Zag_2"/>
    <w:basedOn w:val="a"/>
    <w:rsid w:val="0066655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666553"/>
  </w:style>
  <w:style w:type="character" w:customStyle="1" w:styleId="apple-converted-space">
    <w:name w:val="apple-converted-space"/>
    <w:basedOn w:val="a0"/>
    <w:rsid w:val="00666553"/>
  </w:style>
  <w:style w:type="character" w:customStyle="1" w:styleId="imul">
    <w:name w:val="imul"/>
    <w:basedOn w:val="a0"/>
    <w:rsid w:val="00271B94"/>
  </w:style>
  <w:style w:type="paragraph" w:customStyle="1" w:styleId="Style4">
    <w:name w:val="Style4"/>
    <w:basedOn w:val="a"/>
    <w:uiPriority w:val="99"/>
    <w:rsid w:val="008628F1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313"/>
    <w:rPr>
      <w:rFonts w:ascii="Tahoma" w:hAnsi="Tahoma" w:cs="Tahoma"/>
      <w:sz w:val="16"/>
      <w:szCs w:val="16"/>
    </w:rPr>
  </w:style>
  <w:style w:type="character" w:customStyle="1" w:styleId="100">
    <w:name w:val="Основной текст100"/>
    <w:basedOn w:val="a0"/>
    <w:rsid w:val="00911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Основной текст_"/>
    <w:basedOn w:val="a0"/>
    <w:link w:val="110"/>
    <w:rsid w:val="00D548B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110"/>
    <w:basedOn w:val="a"/>
    <w:link w:val="aa"/>
    <w:rsid w:val="00D548BF"/>
    <w:pPr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3">
    <w:name w:val="Заголовок №4 (3)"/>
    <w:basedOn w:val="a0"/>
    <w:rsid w:val="00D548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430">
    <w:name w:val="Заголовок №4 (3)_"/>
    <w:basedOn w:val="a0"/>
    <w:rsid w:val="00E211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DF482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F482E"/>
  </w:style>
  <w:style w:type="character" w:styleId="ad">
    <w:name w:val="Hyperlink"/>
    <w:basedOn w:val="a0"/>
    <w:uiPriority w:val="99"/>
    <w:unhideWhenUsed/>
    <w:rsid w:val="00E72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482DD-BF2F-4928-A223-849A883E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6</cp:revision>
  <cp:lastPrinted>2023-01-12T07:29:00Z</cp:lastPrinted>
  <dcterms:created xsi:type="dcterms:W3CDTF">2023-01-11T16:59:00Z</dcterms:created>
  <dcterms:modified xsi:type="dcterms:W3CDTF">2023-01-14T12:53:00Z</dcterms:modified>
</cp:coreProperties>
</file>