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83" w:rsidRPr="00576483" w:rsidRDefault="00576483" w:rsidP="00576483">
      <w:pPr>
        <w:pStyle w:val="Default"/>
        <w:ind w:left="-993" w:right="-284"/>
        <w:jc w:val="center"/>
        <w:rPr>
          <w:b/>
          <w:sz w:val="28"/>
          <w:szCs w:val="28"/>
        </w:rPr>
      </w:pPr>
      <w:r w:rsidRPr="00576483">
        <w:rPr>
          <w:b/>
          <w:sz w:val="28"/>
          <w:szCs w:val="28"/>
        </w:rPr>
        <w:t>Аннотация</w:t>
      </w:r>
    </w:p>
    <w:p w:rsidR="00576483" w:rsidRPr="00576483" w:rsidRDefault="00576483" w:rsidP="00576483">
      <w:pPr>
        <w:pStyle w:val="a3"/>
        <w:spacing w:before="64"/>
        <w:ind w:left="-993" w:right="-284" w:firstLine="226"/>
        <w:jc w:val="both"/>
        <w:rPr>
          <w:sz w:val="28"/>
          <w:szCs w:val="28"/>
        </w:rPr>
      </w:pPr>
      <w:r w:rsidRPr="00576483">
        <w:rPr>
          <w:w w:val="105"/>
          <w:sz w:val="28"/>
          <w:szCs w:val="28"/>
        </w:rPr>
        <w:t>Программа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по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предметной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области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«Основы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духовно-нравственной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культуры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народов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России»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(</w:t>
      </w:r>
      <w:proofErr w:type="gramStart"/>
      <w:r w:rsidRPr="00576483">
        <w:rPr>
          <w:w w:val="105"/>
          <w:sz w:val="28"/>
          <w:szCs w:val="28"/>
        </w:rPr>
        <w:t>далее  —</w:t>
      </w:r>
      <w:proofErr w:type="gramEnd"/>
      <w:r w:rsidRPr="00576483">
        <w:rPr>
          <w:w w:val="105"/>
          <w:sz w:val="28"/>
          <w:szCs w:val="28"/>
        </w:rPr>
        <w:t xml:space="preserve">  ОДНКНР)  для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5—6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классов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образовательных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организаций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составлена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в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соответствии</w:t>
      </w:r>
      <w:r w:rsidRPr="00576483">
        <w:rPr>
          <w:spacing w:val="25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с:</w:t>
      </w:r>
    </w:p>
    <w:p w:rsidR="00576483" w:rsidRPr="00576483" w:rsidRDefault="00576483" w:rsidP="00576483">
      <w:pPr>
        <w:pStyle w:val="a3"/>
        <w:spacing w:before="1"/>
        <w:ind w:left="-993" w:right="-284" w:firstLine="0"/>
        <w:jc w:val="both"/>
        <w:rPr>
          <w:sz w:val="28"/>
          <w:szCs w:val="28"/>
        </w:rPr>
      </w:pPr>
      <w:r w:rsidRPr="00576483">
        <w:rPr>
          <w:w w:val="105"/>
          <w:sz w:val="28"/>
          <w:szCs w:val="28"/>
        </w:rPr>
        <w:t>- требованиями Федерального государственного образовательного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стандарта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основного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общего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образования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(ФГОС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ООО)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(утверждён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приказом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Министерства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просвещения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Российской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Федерации</w:t>
      </w:r>
      <w:r w:rsidRPr="00576483">
        <w:rPr>
          <w:spacing w:val="26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от</w:t>
      </w:r>
      <w:r w:rsidRPr="00576483">
        <w:rPr>
          <w:spacing w:val="26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31</w:t>
      </w:r>
      <w:r w:rsidRPr="00576483">
        <w:rPr>
          <w:spacing w:val="27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мая</w:t>
      </w:r>
      <w:r w:rsidRPr="00576483">
        <w:rPr>
          <w:spacing w:val="26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2021</w:t>
      </w:r>
      <w:r w:rsidRPr="00576483">
        <w:rPr>
          <w:spacing w:val="27"/>
          <w:w w:val="105"/>
          <w:sz w:val="28"/>
          <w:szCs w:val="28"/>
        </w:rPr>
        <w:t xml:space="preserve"> </w:t>
      </w:r>
      <w:proofErr w:type="gramStart"/>
      <w:r w:rsidRPr="00576483">
        <w:rPr>
          <w:w w:val="105"/>
          <w:sz w:val="28"/>
          <w:szCs w:val="28"/>
        </w:rPr>
        <w:t>г</w:t>
      </w:r>
      <w:r w:rsidRPr="00576483">
        <w:rPr>
          <w:spacing w:val="-9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.</w:t>
      </w:r>
      <w:proofErr w:type="gramEnd"/>
      <w:r w:rsidRPr="00576483">
        <w:rPr>
          <w:spacing w:val="27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№</w:t>
      </w:r>
      <w:r w:rsidRPr="00576483">
        <w:rPr>
          <w:spacing w:val="26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287);</w:t>
      </w:r>
    </w:p>
    <w:p w:rsidR="00576483" w:rsidRPr="00576483" w:rsidRDefault="00576483" w:rsidP="00576483">
      <w:pPr>
        <w:pStyle w:val="a3"/>
        <w:spacing w:before="1"/>
        <w:ind w:left="-993" w:right="-284" w:firstLine="136"/>
        <w:jc w:val="both"/>
        <w:rPr>
          <w:sz w:val="28"/>
          <w:szCs w:val="28"/>
        </w:rPr>
      </w:pPr>
      <w:r w:rsidRPr="00576483">
        <w:rPr>
          <w:w w:val="105"/>
          <w:sz w:val="28"/>
          <w:szCs w:val="28"/>
        </w:rPr>
        <w:t>- требованиями к результатам освоения программы основного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общего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образования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(личностным,</w:t>
      </w:r>
      <w:r w:rsidRPr="00576483">
        <w:rPr>
          <w:spacing w:val="1"/>
          <w:w w:val="105"/>
          <w:sz w:val="28"/>
          <w:szCs w:val="28"/>
        </w:rPr>
        <w:t xml:space="preserve"> </w:t>
      </w:r>
      <w:proofErr w:type="spellStart"/>
      <w:r w:rsidRPr="00576483">
        <w:rPr>
          <w:w w:val="105"/>
          <w:sz w:val="28"/>
          <w:szCs w:val="28"/>
        </w:rPr>
        <w:t>метапредметным</w:t>
      </w:r>
      <w:proofErr w:type="spellEnd"/>
      <w:r w:rsidRPr="00576483">
        <w:rPr>
          <w:w w:val="105"/>
          <w:sz w:val="28"/>
          <w:szCs w:val="28"/>
        </w:rPr>
        <w:t>,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предметным);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 xml:space="preserve">  - основными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подходами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к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развитию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и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формированию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универсальных учебных действий (УУД) для основного общего образования.</w:t>
      </w:r>
    </w:p>
    <w:p w:rsidR="00576483" w:rsidRPr="00576483" w:rsidRDefault="00576483" w:rsidP="00576483">
      <w:pPr>
        <w:pStyle w:val="a3"/>
        <w:spacing w:before="2"/>
        <w:ind w:left="-993" w:right="-284" w:firstLine="0"/>
        <w:jc w:val="both"/>
        <w:rPr>
          <w:i/>
          <w:sz w:val="28"/>
          <w:szCs w:val="28"/>
        </w:rPr>
      </w:pPr>
      <w:r w:rsidRPr="00576483">
        <w:rPr>
          <w:i/>
          <w:w w:val="105"/>
          <w:sz w:val="28"/>
          <w:szCs w:val="28"/>
        </w:rPr>
        <w:t>.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b/>
          <w:w w:val="105"/>
          <w:sz w:val="28"/>
          <w:szCs w:val="28"/>
        </w:rPr>
        <w:t xml:space="preserve">Целями </w:t>
      </w:r>
      <w:r w:rsidRPr="00576483">
        <w:rPr>
          <w:w w:val="105"/>
          <w:sz w:val="28"/>
          <w:szCs w:val="28"/>
        </w:rPr>
        <w:t>изучения учебного курса являются: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 xml:space="preserve"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576483">
        <w:rPr>
          <w:w w:val="105"/>
          <w:sz w:val="28"/>
          <w:szCs w:val="28"/>
        </w:rPr>
        <w:t>этноконфессионального</w:t>
      </w:r>
      <w:proofErr w:type="spellEnd"/>
      <w:r w:rsidRPr="00576483">
        <w:rPr>
          <w:w w:val="105"/>
          <w:sz w:val="28"/>
          <w:szCs w:val="28"/>
        </w:rPr>
        <w:t xml:space="preserve"> согласия и взаимодействия, взаимопроникновения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 xml:space="preserve">Цели курса определяют следующие </w:t>
      </w:r>
      <w:r w:rsidRPr="00576483">
        <w:rPr>
          <w:b/>
          <w:w w:val="105"/>
          <w:sz w:val="28"/>
          <w:szCs w:val="28"/>
        </w:rPr>
        <w:t>задачи</w:t>
      </w:r>
      <w:r w:rsidRPr="00576483">
        <w:rPr>
          <w:w w:val="105"/>
          <w:sz w:val="28"/>
          <w:szCs w:val="28"/>
        </w:rPr>
        <w:t>: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 xml:space="preserve">- становление компетенций </w:t>
      </w:r>
      <w:proofErr w:type="gramStart"/>
      <w:r w:rsidRPr="00576483">
        <w:rPr>
          <w:w w:val="105"/>
          <w:sz w:val="28"/>
          <w:szCs w:val="28"/>
        </w:rPr>
        <w:t>межкультурного  взаимодействия</w:t>
      </w:r>
      <w:proofErr w:type="gramEnd"/>
      <w:r w:rsidRPr="00576483">
        <w:rPr>
          <w:w w:val="105"/>
          <w:sz w:val="28"/>
          <w:szCs w:val="28"/>
        </w:rPr>
        <w:t xml:space="preserve">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  <w:bookmarkStart w:id="0" w:name="_GoBack"/>
      <w:bookmarkEnd w:id="0"/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lastRenderedPageBreak/>
        <w:t xml:space="preserve"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</w:t>
      </w:r>
      <w:proofErr w:type="gramStart"/>
      <w:r w:rsidRPr="00576483">
        <w:rPr>
          <w:w w:val="105"/>
          <w:sz w:val="28"/>
          <w:szCs w:val="28"/>
        </w:rPr>
        <w:t>целом .</w:t>
      </w:r>
      <w:proofErr w:type="gramEnd"/>
    </w:p>
    <w:p w:rsidR="00576483" w:rsidRPr="00576483" w:rsidRDefault="00576483" w:rsidP="00576483">
      <w:pPr>
        <w:pStyle w:val="a3"/>
        <w:ind w:left="-993" w:right="-284" w:firstLine="142"/>
        <w:jc w:val="both"/>
        <w:rPr>
          <w:w w:val="105"/>
          <w:sz w:val="28"/>
          <w:szCs w:val="28"/>
        </w:rPr>
      </w:pPr>
      <w:r w:rsidRPr="00576483">
        <w:rPr>
          <w:w w:val="105"/>
          <w:sz w:val="28"/>
          <w:szCs w:val="28"/>
        </w:rPr>
        <w:t>В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целях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реализации</w:t>
      </w:r>
      <w:r w:rsidRPr="00576483">
        <w:rPr>
          <w:spacing w:val="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настоящей</w:t>
      </w:r>
      <w:r w:rsidRPr="00576483">
        <w:rPr>
          <w:spacing w:val="1"/>
          <w:w w:val="105"/>
          <w:sz w:val="28"/>
          <w:szCs w:val="28"/>
        </w:rPr>
        <w:t xml:space="preserve"> </w:t>
      </w:r>
      <w:proofErr w:type="gramStart"/>
      <w:r w:rsidRPr="00576483">
        <w:rPr>
          <w:w w:val="105"/>
          <w:sz w:val="28"/>
          <w:szCs w:val="28"/>
        </w:rPr>
        <w:t>программы  на</w:t>
      </w:r>
      <w:proofErr w:type="gramEnd"/>
      <w:r w:rsidRPr="00576483">
        <w:rPr>
          <w:w w:val="105"/>
          <w:sz w:val="28"/>
          <w:szCs w:val="28"/>
        </w:rPr>
        <w:t xml:space="preserve">  изучение  курса</w:t>
      </w:r>
      <w:r w:rsidRPr="00576483">
        <w:rPr>
          <w:spacing w:val="40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на</w:t>
      </w:r>
      <w:r w:rsidRPr="00576483">
        <w:rPr>
          <w:spacing w:val="40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уровне</w:t>
      </w:r>
      <w:r w:rsidRPr="00576483">
        <w:rPr>
          <w:spacing w:val="40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основного</w:t>
      </w:r>
      <w:r w:rsidRPr="00576483">
        <w:rPr>
          <w:spacing w:val="4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общего</w:t>
      </w:r>
      <w:r w:rsidRPr="00576483">
        <w:rPr>
          <w:spacing w:val="40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образования</w:t>
      </w:r>
      <w:r w:rsidRPr="00576483">
        <w:rPr>
          <w:spacing w:val="40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отводится</w:t>
      </w:r>
      <w:r w:rsidRPr="00576483">
        <w:rPr>
          <w:spacing w:val="4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34</w:t>
      </w:r>
      <w:r w:rsidRPr="00576483">
        <w:rPr>
          <w:spacing w:val="40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часа</w:t>
      </w:r>
      <w:r w:rsidRPr="00576483">
        <w:rPr>
          <w:spacing w:val="-44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на</w:t>
      </w:r>
      <w:r w:rsidRPr="00576483">
        <w:rPr>
          <w:spacing w:val="3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каждый</w:t>
      </w:r>
      <w:r w:rsidRPr="00576483">
        <w:rPr>
          <w:spacing w:val="32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учебный</w:t>
      </w:r>
      <w:r w:rsidRPr="00576483">
        <w:rPr>
          <w:spacing w:val="3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год,</w:t>
      </w:r>
      <w:r w:rsidRPr="00576483">
        <w:rPr>
          <w:spacing w:val="32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не</w:t>
      </w:r>
      <w:r w:rsidRPr="00576483">
        <w:rPr>
          <w:spacing w:val="3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менее</w:t>
      </w:r>
      <w:r w:rsidRPr="00576483">
        <w:rPr>
          <w:spacing w:val="32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1</w:t>
      </w:r>
      <w:r w:rsidRPr="00576483">
        <w:rPr>
          <w:spacing w:val="3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учебного</w:t>
      </w:r>
      <w:r w:rsidRPr="00576483">
        <w:rPr>
          <w:spacing w:val="32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часа</w:t>
      </w:r>
      <w:r w:rsidRPr="00576483">
        <w:rPr>
          <w:spacing w:val="31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в</w:t>
      </w:r>
      <w:r w:rsidRPr="00576483">
        <w:rPr>
          <w:spacing w:val="32"/>
          <w:w w:val="105"/>
          <w:sz w:val="28"/>
          <w:szCs w:val="28"/>
        </w:rPr>
        <w:t xml:space="preserve"> </w:t>
      </w:r>
      <w:r w:rsidRPr="00576483">
        <w:rPr>
          <w:w w:val="105"/>
          <w:sz w:val="28"/>
          <w:szCs w:val="28"/>
        </w:rPr>
        <w:t>неделю.</w:t>
      </w:r>
    </w:p>
    <w:p w:rsidR="00576483" w:rsidRPr="00576483" w:rsidRDefault="00576483" w:rsidP="00576483">
      <w:pPr>
        <w:pStyle w:val="Default"/>
        <w:ind w:left="-993" w:right="-284"/>
        <w:jc w:val="both"/>
        <w:rPr>
          <w:sz w:val="28"/>
          <w:szCs w:val="28"/>
        </w:rPr>
      </w:pPr>
      <w:r w:rsidRPr="00576483">
        <w:rPr>
          <w:sz w:val="28"/>
          <w:szCs w:val="28"/>
        </w:rPr>
        <w:t xml:space="preserve"> </w:t>
      </w:r>
    </w:p>
    <w:p w:rsidR="0062667D" w:rsidRDefault="0062667D"/>
    <w:sectPr w:rsidR="0062667D" w:rsidSect="0057648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C6"/>
    <w:rsid w:val="001520D4"/>
    <w:rsid w:val="00576483"/>
    <w:rsid w:val="0062667D"/>
    <w:rsid w:val="00B138C6"/>
    <w:rsid w:val="00B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CE444-B92A-4BBB-9F67-D3158246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57648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7648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6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6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2753</Characters>
  <Application>Microsoft Office Word</Application>
  <DocSecurity>0</DocSecurity>
  <Lines>22</Lines>
  <Paragraphs>6</Paragraphs>
  <ScaleCrop>false</ScaleCrop>
  <Company/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2023-09-09T22:09:00Z</dcterms:created>
  <dcterms:modified xsi:type="dcterms:W3CDTF">2023-09-09T22:11:00Z</dcterms:modified>
</cp:coreProperties>
</file>