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Аннотация к рабочей программе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 литературе  под редакцией В.Я. Коровиной 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5-9 классы 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Рабочая   программа   по литературе для 5—9 классов составлена на основе Фундаментального ядра содержания общего образования и Требований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к результатам основного общего образования, </w:t>
      </w:r>
      <w:proofErr w:type="gram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представленных</w:t>
      </w:r>
      <w:proofErr w:type="gram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в Федеральном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государственном образовательном </w:t>
      </w:r>
      <w:proofErr w:type="gram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стандарте</w:t>
      </w:r>
      <w:proofErr w:type="gram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, «Примерных программ основного общего образования. </w:t>
      </w:r>
      <w:proofErr w:type="gram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Литература» (М.: Просвещение, 2010, 2011), авторской программы по литературе под ред.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В.Я.Коровиной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(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В.Я.Коровина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В.П.Журавлёв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В.И.Коровин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и др. Программы общеобразовательных учреждений.</w:t>
      </w:r>
      <w:proofErr w:type="gram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Литература. 5-11 классы (базовый уровень). – М.: Просвещение)</w:t>
      </w:r>
      <w:proofErr w:type="gram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.В</w:t>
      </w:r>
      <w:proofErr w:type="gram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ней также учтены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основныеположения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Программы развития и формирования универсальных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учебныхдействий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для общего образования.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Данная программа обеспечивается линией учебно-методических комплектов по литературе для 5—9 классов под редакцией В. Я. Коровиной, выпускаемой издательством «Просвещение»: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  <w:t>для учащихся: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1. Коровина В. Я., Журавлёв В. П., Коровин В. И. Литература. 5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. Учеб. В 2 ч. М.: Просвещение, 2015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Коровина В. Я., Коровин В. П., Журавлёв В. П. Читаем, думаем, спорим...: Дидактические материалы: 5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. - М.: Просвещение, 2010.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Фонохрестоматия </w:t>
      </w:r>
      <w:proofErr w:type="gram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учеб. «Литература. 5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.» (формат МРЗ). — М.: Ауди</w:t>
      </w:r>
      <w:proofErr w:type="gram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о-</w:t>
      </w:r>
      <w:proofErr w:type="gram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школа: Просвещение, 2015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2.. Коровина В. Я., Журавлёв В. П., Коровин В. И. Литература. 6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. Учеб. В 2 ч. М.: Просвещение, 2015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Ахмадуллина Р.Г. Литература. Рабочая тетрадь. 6 класс. В 2 ч. М.: Просвещение, 2015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Фонохрестоматия </w:t>
      </w:r>
      <w:proofErr w:type="gram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учеб. «Литература. 6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.» (формат МРЗ). — М.: Ауди</w:t>
      </w:r>
      <w:proofErr w:type="gram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о-</w:t>
      </w:r>
      <w:proofErr w:type="gram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школа: Просвещение, 2015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Коровина В. Я., Коровин В. П., Журавлёв В. П. Читаем, думаем, спорим...: Дидактические материалы: 6кл. - М.: Просвещение, 2010.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3. Коровина В. Я. Литература. 7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. Учеб. В 2 ч,- М.: Просвещение, 2015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Ахмадуллина Р.Г. Литература. Рабочая тетрадь. 7 класс. В 2 ч. М.: Просвещение, 2015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Коровина В. Я. Читаем, думаем, спорим...: Дидактические материалы: 7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. - М.: Просвещение, 2011 Фонохрестоматия </w:t>
      </w:r>
      <w:proofErr w:type="gram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учеб. «Литература. 7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.» (формат МРЗ). - М.: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Аудиошкола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: Просвещение, 2012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4. Коровина В. Я., Журавлёв В. П., Коровин В. И. Литература. 8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. Учеб. В 2 ч. - М.: Просвещение, 2015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Ахмадуллина Р.Г. Литература. Рабочая тетрадь. 8 класс. В 2 ч. М.: Просвещение, 2015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Коровина В. Я., Журавлёв В. П., Коровин В. И. Читаем, думаем, спорим...: Дидактические материалы: 8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. - М.: Просвещение, 2011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5. Коровина В. Я., Журавлёв В. П., 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Збарский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И. С., Коровин В. И. Литература. 9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. Учеб. В 2 ч. - М.: Просвещение, 2015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Ахмадуллина Р.Г. Литература. Рабочая тетрадь. 9 класс. В 2 ч. М.: Просвещение, 2015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Коровина В. Я., Коровин В. И.,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Збарский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И. С. Читаем, думаем, спорим...: Дидактические материалы: 9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. - М.: Просвещение, 2010. Литература: 9кл.: Хрестоматия / сост. В. Я. Коровина, В. П. Журавлёв, В. И. Коровин. - М.: Просвещение, 2007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  <w:t>для учителя: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Коровина В. Я.,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Збарский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И. С. Литература: 5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.: Метод, советы. - М.: Просвещение, 2010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Ерёмина О. А. Уроки литературы в 5 классе: Кн. для учителя. - М.: Просвещение, 2015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Коровина В. Я.,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Збарский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И. С. Литература: 6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.: Метод, советы. - М.: Просвещение, 2010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Ерёмина О. А. Уроки литературы в 5 классе: Кн. для учителя. - М.: Просвещение, 2015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Коровина В. Я. Литература: 7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.: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Метод</w:t>
      </w:r>
      <w:proofErr w:type="gram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.с</w:t>
      </w:r>
      <w:proofErr w:type="gram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оветы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. - М.: Просвещение, 2010.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Кутейникова Н. Е. Уроки литературы в 7 классе: Кн. для учителя. - М.: Просвещение, 2011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Фонохрестоматия </w:t>
      </w:r>
      <w:proofErr w:type="gram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учеб. «Литература. 8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.» (формат МРЗ). - М.: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Аудиошкола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: Просвещение, 2015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Коровина В. Я.,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Збарский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И. С. Литература: 8 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.: Метод, советы / Под ред. В. И. Коровина. - М.: Просвещение, 2010.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Кутейникова Н. Е. Уроки литературы в 8 классе: Кн. для учителя. - М.: Просвещение, 2011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Фонохрестоматия </w:t>
      </w:r>
      <w:proofErr w:type="gram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учеб. «Литература. 9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кл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. (формат МРЗ). - М.: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Аудиошкола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>: Просвещение, 2015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Коровина В. Я.,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Збарский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И. С., Коровин В. И. Литература: 9кл.: Метод, советы. - М.: Просвещение, 2010.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Беляева Н. В., Ерёмина О. А. Уроки литературы в 9 классе: Кн. для учителя. - М.: Просвещение, 2010.</w:t>
      </w:r>
    </w:p>
    <w:p w:rsidR="00354997" w:rsidRPr="00354997" w:rsidRDefault="00354997" w:rsidP="00984534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Главной идеей программы является изучение литературы от фольклора к древнерусской литературе, от нее к русской литературе XVIII, XIX и XX веков.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В каждом из классов  затронута одна из ведущих проблем</w:t>
      </w:r>
      <w:r w:rsidRPr="0064517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(например, 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какважнейшая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основе).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В рабочей программе курс каждого класса представлен разделами: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1. Устное народное творчество.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2. Древнерусская литература.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3. Русская литература XVIII века.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4. Русская литература Х</w:t>
      </w:r>
      <w:proofErr w:type="gramStart"/>
      <w:r w:rsidRPr="00354997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I</w:t>
      </w:r>
      <w:proofErr w:type="gramEnd"/>
      <w:r w:rsidRPr="00354997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Х века.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5. Русская литература </w:t>
      </w:r>
      <w:proofErr w:type="gramStart"/>
      <w:r w:rsidRPr="00354997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X</w:t>
      </w:r>
      <w:proofErr w:type="gramEnd"/>
      <w:r w:rsidRPr="00354997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Х века.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6. Литература народов России.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7. Зарубежная литература.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8. Обзоры.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9. Сведения по теории и истории литературы.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В разделах 1—8 для каждого класса даются: перечень произведений художественной литературы, краткие аннотации,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раскрывающиеих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основную проблематику и художественное своеобразие. </w:t>
      </w:r>
      <w:proofErr w:type="spellStart"/>
      <w:r w:rsidRPr="00354997">
        <w:rPr>
          <w:rFonts w:ascii="Arial" w:eastAsia="Times New Roman" w:hAnsi="Arial" w:cs="Arial"/>
          <w:sz w:val="26"/>
          <w:szCs w:val="26"/>
          <w:lang w:eastAsia="ru-RU"/>
        </w:rPr>
        <w:t>Изучениюпроизведений</w:t>
      </w:r>
      <w:proofErr w:type="spellEnd"/>
      <w:r w:rsidRPr="00354997">
        <w:rPr>
          <w:rFonts w:ascii="Arial" w:eastAsia="Times New Roman" w:hAnsi="Arial" w:cs="Arial"/>
          <w:sz w:val="26"/>
          <w:szCs w:val="26"/>
          <w:lang w:eastAsia="ru-RU"/>
        </w:rPr>
        <w:t xml:space="preserve"> предшествует краткий обзор жизни и творчества писателя.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Материалы по теории и истории литературы представлены в каждом классе и разделе программы.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Рабочая программа рассчитана: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- в 5 классе – 102 часа в год (3 часа в неделю)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- в 6 классе –- 102 час в год (3 часа в неделю)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- в 7 классе – 68 часов в год (2 часов в неделю)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- в 8 классе -68 часов в год (2 часов в неделю)</w:t>
      </w:r>
    </w:p>
    <w:p w:rsidR="00354997" w:rsidRPr="00354997" w:rsidRDefault="00354997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4997">
        <w:rPr>
          <w:rFonts w:ascii="Arial" w:eastAsia="Times New Roman" w:hAnsi="Arial" w:cs="Arial"/>
          <w:sz w:val="26"/>
          <w:szCs w:val="26"/>
          <w:lang w:eastAsia="ru-RU"/>
        </w:rPr>
        <w:t>- в 9 классе – 102 часа в год (3 часа в неделю).</w:t>
      </w:r>
    </w:p>
    <w:p w:rsidR="00354997" w:rsidRPr="0064517F" w:rsidRDefault="00354997" w:rsidP="00984534">
      <w:pPr>
        <w:shd w:val="clear" w:color="auto" w:fill="FFFFFF" w:themeFill="background1"/>
        <w:spacing w:after="0" w:line="293" w:lineRule="atLeast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54997" w:rsidRPr="0064517F" w:rsidRDefault="00354997" w:rsidP="00984534">
      <w:pPr>
        <w:shd w:val="clear" w:color="auto" w:fill="FFFFFF" w:themeFill="background1"/>
        <w:spacing w:after="0" w:line="293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54997" w:rsidRPr="00354997" w:rsidRDefault="00984534" w:rsidP="00984534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3466B2" w:rsidRDefault="00354997">
      <w:r>
        <w:t xml:space="preserve"> </w:t>
      </w:r>
    </w:p>
    <w:p w:rsidR="00354997" w:rsidRDefault="00354997"/>
    <w:sectPr w:rsidR="0035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615"/>
    <w:multiLevelType w:val="multilevel"/>
    <w:tmpl w:val="C594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27341"/>
    <w:multiLevelType w:val="multilevel"/>
    <w:tmpl w:val="A3E2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6C"/>
    <w:rsid w:val="003466B2"/>
    <w:rsid w:val="00354997"/>
    <w:rsid w:val="0064517F"/>
    <w:rsid w:val="00984534"/>
    <w:rsid w:val="00D8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9A69-B15E-4D9B-99BD-BC0B0C67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2023-03-24T11:51:00Z</dcterms:created>
  <dcterms:modified xsi:type="dcterms:W3CDTF">2023-03-24T12:04:00Z</dcterms:modified>
</cp:coreProperties>
</file>