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10" w:rsidRDefault="002F6F10" w:rsidP="002F6F10">
      <w:pPr>
        <w:shd w:val="clear" w:color="auto" w:fill="FFFFFF" w:themeFill="background1"/>
        <w:spacing w:after="0" w:line="293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Аннотация к рабочей программе          </w:t>
      </w:r>
    </w:p>
    <w:p w:rsidR="002F6F10" w:rsidRDefault="002F6F10" w:rsidP="002F6F10">
      <w:pPr>
        <w:shd w:val="clear" w:color="auto" w:fill="FFFFFF" w:themeFill="background1"/>
        <w:spacing w:after="0" w:line="293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 литературе  под редакцией В.Я. Коровиной </w:t>
      </w:r>
    </w:p>
    <w:p w:rsidR="002F6F10" w:rsidRDefault="002F6F10" w:rsidP="002F6F10">
      <w:pPr>
        <w:shd w:val="clear" w:color="auto" w:fill="FFFFFF" w:themeFill="background1"/>
        <w:spacing w:after="0" w:line="293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10-11  классы </w:t>
      </w:r>
    </w:p>
    <w:p w:rsidR="002F6F10" w:rsidRDefault="002F6F10" w:rsidP="002F6F10">
      <w:pPr>
        <w:shd w:val="clear" w:color="auto" w:fill="FFFFFF" w:themeFill="background1"/>
        <w:spacing w:before="180"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Рабочая   программа   по литературе для 5—9 классов составлена на основе Фундаментального ядра содержания общего образования и Требований</w:t>
      </w:r>
    </w:p>
    <w:p w:rsidR="002F6F10" w:rsidRDefault="002F6F10" w:rsidP="002F6F10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к результатам основного общего образования,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представленных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в Федеральном</w:t>
      </w:r>
    </w:p>
    <w:p w:rsidR="002F6F10" w:rsidRDefault="002F6F10" w:rsidP="002F6F10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государственном образовательном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стандарте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, «Примерных программ основного общего образования.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 xml:space="preserve">Литература» (М.: Просвещение, 2010, 2011), авторской программы по литературе под ред.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В.Я.Коровиной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В.Я.Коровина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В.П.Журавлёв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В.И.Коровин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и др. Программы общеобразовательных учреждений.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Литература. 5-11 классы (базовый уровень).– М.: Просвещение)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.В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ней также учтены основные положения Программы развития и формирования универсальных учебных действий для общего образования.</w:t>
      </w:r>
    </w:p>
    <w:p w:rsidR="002F6F10" w:rsidRDefault="002F6F10" w:rsidP="002F6F10">
      <w:pPr>
        <w:shd w:val="clear" w:color="auto" w:fill="FFFFFF" w:themeFill="background1"/>
        <w:spacing w:before="180"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Данная программа обеспечивается линией учебно-методических комплектов по литературе для 10, 11 классов под редакцией В. Я. Коровиной, выпускаемой издательством «Просвещение»:</w:t>
      </w:r>
    </w:p>
    <w:p w:rsidR="002F6F10" w:rsidRDefault="002F6F10" w:rsidP="002F6F10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  <w:t>для учащихся:</w:t>
      </w:r>
    </w:p>
    <w:p w:rsidR="002F6F10" w:rsidRDefault="002F6F10" w:rsidP="002F6F10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Коровин В.И. Литература: 10 класс: Учебник: В 2 ч. - М.: Просвещение.</w:t>
      </w:r>
    </w:p>
    <w:p w:rsidR="002F6F10" w:rsidRDefault="002F6F10" w:rsidP="002F6F10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Под ред. Журавлёва В.П. Русская литература XX в. 11 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кл</w:t>
      </w:r>
      <w:proofErr w:type="spellEnd"/>
      <w:r>
        <w:rPr>
          <w:rFonts w:ascii="Tahoma" w:eastAsia="Times New Roman" w:hAnsi="Tahoma" w:cs="Tahoma"/>
          <w:sz w:val="24"/>
          <w:szCs w:val="24"/>
          <w:lang w:eastAsia="ru-RU"/>
        </w:rPr>
        <w:t>. Учебник.  Ч. 1, 2. - М.: Просвещение.</w:t>
      </w:r>
    </w:p>
    <w:p w:rsidR="002F6F10" w:rsidRDefault="002F6F10" w:rsidP="002F6F10">
      <w:pPr>
        <w:shd w:val="clear" w:color="auto" w:fill="FFFFFF" w:themeFill="background1"/>
        <w:spacing w:after="0" w:line="240" w:lineRule="auto"/>
        <w:ind w:right="1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  <w:t>для учителя:</w:t>
      </w:r>
    </w:p>
    <w:p w:rsidR="002F6F10" w:rsidRDefault="002F6F10" w:rsidP="002F6F10">
      <w:pPr>
        <w:numPr>
          <w:ilvl w:val="0"/>
          <w:numId w:val="2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Аркин И.И. Уроки литературы в 10 классе: Практическая методика: Книга для учителя. - М.: Просвещение, 2002.</w:t>
      </w:r>
    </w:p>
    <w:p w:rsidR="002F6F10" w:rsidRDefault="002F6F10" w:rsidP="002F6F10">
      <w:pPr>
        <w:numPr>
          <w:ilvl w:val="0"/>
          <w:numId w:val="2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Беляева Н.В., 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Иллюминарская</w:t>
      </w:r>
      <w:proofErr w:type="spellEnd"/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А.Е. Литература: 10 класс: Поурочные разработки. - М.: Просвещение.</w:t>
      </w:r>
    </w:p>
    <w:p w:rsidR="002F6F10" w:rsidRDefault="002F6F10" w:rsidP="002F6F10">
      <w:pPr>
        <w:numPr>
          <w:ilvl w:val="0"/>
          <w:numId w:val="2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Лебедев Ю.В., Кузнецова М.Б. Литература: 10 класс: Методические советы: Пособие для учителя. - М.: Просвещение, 2004.</w:t>
      </w:r>
    </w:p>
    <w:p w:rsidR="002F6F10" w:rsidRDefault="002F6F10" w:rsidP="002F6F10">
      <w:pPr>
        <w:numPr>
          <w:ilvl w:val="0"/>
          <w:numId w:val="2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Чертов В.Ф. Тесты, вопросы, задания по русской литературе XIX века: 10 класс. - М.: Просвещение.</w:t>
      </w:r>
    </w:p>
    <w:p w:rsidR="002F6F10" w:rsidRDefault="002F6F10" w:rsidP="002F6F10">
      <w:pPr>
        <w:shd w:val="clear" w:color="auto" w:fill="FFFFFF" w:themeFill="background1"/>
        <w:spacing w:before="180"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Изучение литературы в старшей школе на базовом уровне по данной программе направлено на  освоение текстов художественных произведений в единстве содержания и формы, основных историко – литературных сведений и теоретико – литературных понятий; формирование общего представления об историк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о-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литературном процессе.</w:t>
      </w:r>
    </w:p>
    <w:p w:rsidR="002F6F10" w:rsidRDefault="002F6F10" w:rsidP="002F6F10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           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</w:t>
      </w:r>
    </w:p>
    <w:p w:rsidR="002F6F10" w:rsidRDefault="002F6F10" w:rsidP="002F6F10">
      <w:pPr>
        <w:shd w:val="clear" w:color="auto" w:fill="FFFFFF" w:themeFill="background1"/>
        <w:spacing w:before="180"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Рабочая программа рассчитана:</w:t>
      </w:r>
    </w:p>
    <w:p w:rsidR="002F6F10" w:rsidRDefault="002F6F10" w:rsidP="002F6F10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 в 10 классе – 102 часа в год (3 часа в неделю)</w:t>
      </w:r>
    </w:p>
    <w:p w:rsidR="002F6F10" w:rsidRDefault="002F6F10" w:rsidP="002F6F10">
      <w:pPr>
        <w:shd w:val="clear" w:color="auto" w:fill="FFFFFF" w:themeFill="background1"/>
        <w:spacing w:before="180"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в 11 классе –- 102 часа  в год (3 часа в неделю).</w:t>
      </w:r>
    </w:p>
    <w:p w:rsidR="0002315B" w:rsidRDefault="0002315B">
      <w:bookmarkStart w:id="0" w:name="_GoBack"/>
      <w:bookmarkEnd w:id="0"/>
    </w:p>
    <w:sectPr w:rsidR="0002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615"/>
    <w:multiLevelType w:val="multilevel"/>
    <w:tmpl w:val="C594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27341"/>
    <w:multiLevelType w:val="multilevel"/>
    <w:tmpl w:val="A3E2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FE"/>
    <w:rsid w:val="0002315B"/>
    <w:rsid w:val="002F6F10"/>
    <w:rsid w:val="006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2023-03-24T12:09:00Z</dcterms:created>
  <dcterms:modified xsi:type="dcterms:W3CDTF">2023-03-24T12:09:00Z</dcterms:modified>
</cp:coreProperties>
</file>