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56" w:rsidRPr="003C1356" w:rsidRDefault="00DF5555" w:rsidP="003C135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-472440</wp:posOffset>
            </wp:positionV>
            <wp:extent cx="7127240" cy="10077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24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356" w:rsidRPr="003C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«Любовь к родному краю,</w:t>
      </w:r>
    </w:p>
    <w:p w:rsidR="00DF5555" w:rsidRDefault="003C1356" w:rsidP="00DF555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</w:t>
      </w:r>
      <w:r w:rsidR="00DF55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</w:t>
      </w:r>
      <w:bookmarkStart w:id="0" w:name="_GoBack"/>
      <w:bookmarkEnd w:id="0"/>
      <w:r w:rsidRPr="003C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знание его истории – основа, </w:t>
      </w:r>
    </w:p>
    <w:p w:rsidR="003C1356" w:rsidRPr="003C1356" w:rsidRDefault="003C1356" w:rsidP="00DF555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которой</w:t>
      </w:r>
    </w:p>
    <w:p w:rsidR="003C1356" w:rsidRPr="003C1356" w:rsidRDefault="003C1356" w:rsidP="00DF555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</w:t>
      </w:r>
      <w:r w:rsidR="00DF55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</w:t>
      </w:r>
      <w:r w:rsidRPr="003C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только и может осуществляться рост</w:t>
      </w:r>
    </w:p>
    <w:p w:rsidR="003C1356" w:rsidRPr="003C1356" w:rsidRDefault="003C1356" w:rsidP="00DF555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духовной культуры всего общества»</w:t>
      </w:r>
    </w:p>
    <w:p w:rsidR="003C1356" w:rsidRPr="003C1356" w:rsidRDefault="003C1356" w:rsidP="00DF555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Д.С. Лихачев        </w:t>
      </w:r>
    </w:p>
    <w:p w:rsidR="003C1356" w:rsidRPr="003C1356" w:rsidRDefault="003C1356" w:rsidP="003C13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Сегодня мы все чаще обращаемся к духовным ценностям прошлого, пытаемся искать пути восстановления прерванных связей времен, осознаем необходимость изучения своих национальных корней, как источника нашего нравственного здоровья, силы и богатства.     </w:t>
      </w:r>
    </w:p>
    <w:p w:rsidR="003C1356" w:rsidRPr="003C1356" w:rsidRDefault="003C1356" w:rsidP="003C13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Любовь к Родине является внутренним мировоззренческим стержнем, который во многом определяет жизненную позицию человека и гражданина. Ребёнок мало знает о том уголке, где он живёт, который мы называем малой Родиной. Поэтому изучение родного края, его прошлого и настоящего способствует расширению и углублению знаний учащихся по истории родного края, его культуре, литературе, природе, даёт целостное представление об окружающем мире, воспитывает чувство национальной гордости и любви к своей Родине.</w:t>
      </w:r>
    </w:p>
    <w:p w:rsidR="003C1356" w:rsidRPr="003C1356" w:rsidRDefault="003C1356" w:rsidP="003C13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Краеведение – одно из важнейших сре</w:t>
      </w:r>
      <w:proofErr w:type="gramStart"/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>дств св</w:t>
      </w:r>
      <w:proofErr w:type="gramEnd"/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>язи обучения и воспитания с жизнью, оно содействует осуществлению общего образования, нравственному, эстетическому и физическому воспитанию учащихся, всестороннему росту и развитию их способностей.</w:t>
      </w:r>
    </w:p>
    <w:p w:rsidR="003C1356" w:rsidRPr="003C1356" w:rsidRDefault="003C1356" w:rsidP="003C13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Краеведческая работа расширяет кругозор ребят, знакомит их с хозяйственной жизнью России, Тульского края, родного района. Воспитывает любовь к малой родине, истории ее возникновения, гордость за свой народ, настоящих людей прошлого и настоящего, воспитываются патриотизм, идеалы гуманизма и справедливости.</w:t>
      </w:r>
    </w:p>
    <w:p w:rsidR="003C1356" w:rsidRPr="003C1356" w:rsidRDefault="003C1356" w:rsidP="003C13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3C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Актуальность</w:t>
      </w: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данного курса заключается в необходимости формирования патриотических чувств учащихся в современных условиях расширяющегося информационного пространства, в создании предпосылок исследовательской деятельности обучающихся.</w:t>
      </w:r>
    </w:p>
    <w:p w:rsidR="003C1356" w:rsidRPr="003C1356" w:rsidRDefault="003C1356" w:rsidP="003C13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Краеведение предполагает комплексное изучение родного края в различных аспектах: </w:t>
      </w:r>
      <w:proofErr w:type="spellStart"/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>природно</w:t>
      </w:r>
      <w:proofErr w:type="spellEnd"/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географическом, культурном, историческом, православном. Предметом изучения является природа, население, хозяйство, историческое прошлое, искусство, культура родного края.</w:t>
      </w:r>
    </w:p>
    <w:p w:rsidR="003C1356" w:rsidRPr="003C1356" w:rsidRDefault="003C1356" w:rsidP="003C13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Программа помогает приумножать ценности культуры, сохранять свою самобытность, приобрести развитое самосознание. Это возможно только тогда, когда каждый человек с детства будет погружен в культуру своего народа, будет знать и гордиться его духовным потенциалом.</w:t>
      </w:r>
    </w:p>
    <w:p w:rsidR="003C1356" w:rsidRPr="003C1356" w:rsidRDefault="003C1356" w:rsidP="003C13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           </w:t>
      </w:r>
      <w:r w:rsidRPr="003C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Главная идея программы</w:t>
      </w: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заключается в том, что в ней прослеживается ряд условий, способствующих развитию нравственной позиции по отношению к родному краю: поскольку процесс обучения построен на взаимодействии учителя и ученика, то предполагает активную деятельность не только со стороны учителя, но и желания учиться, приобретать новые знания со стороны обучающихся.</w:t>
      </w:r>
    </w:p>
    <w:p w:rsidR="003C1356" w:rsidRPr="003C1356" w:rsidRDefault="003C1356" w:rsidP="003C1356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Новизна программы</w:t>
      </w: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заключается в интеграции тем, направленных на развитие творческих способностей и практических умений обучающихся. </w:t>
      </w:r>
      <w:proofErr w:type="gramStart"/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>Предназначен</w:t>
      </w:r>
      <w:proofErr w:type="gramEnd"/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развития познавательного интереса к изучению родного края, создание условий для духовно -  ценностной и практической ориентации ученика в окружающем микромире, содействует развитию ребёнка, способствует созданию условий для формирования нравственных чувств, решает коррекционные задачи.</w:t>
      </w:r>
    </w:p>
    <w:p w:rsidR="003C1356" w:rsidRPr="003C1356" w:rsidRDefault="003C1356" w:rsidP="003C1356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C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Оригинальность</w:t>
      </w: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заключается в том, что в ней прослеживается ряд условий, способствующих развитию нравственной позиции по отношению к родному краю: поскольку процесс обучения построен на взаимодействии учителя и ученика, то предполагает активную деятельность не только со стороны учителя, но и желания учиться, приобретать новые знания со стороны обучающихся.</w:t>
      </w:r>
    </w:p>
    <w:p w:rsidR="003C1356" w:rsidRPr="003C1356" w:rsidRDefault="003C1356" w:rsidP="003C13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3C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Педагогическая целесообразность программы</w:t>
      </w: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том, что на занятиях кружка обучающиеся приобретают нравственные качества: доброту, вежливость, любовь к Родине, преданность, целеустремленность.</w:t>
      </w:r>
    </w:p>
    <w:p w:rsidR="003C1356" w:rsidRPr="003C1356" w:rsidRDefault="003C1356" w:rsidP="003C13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Краеведческая деятельность учащихся является одним из эффективных средств комплексного воздействия на формирование их личности. В ней </w:t>
      </w:r>
      <w:proofErr w:type="gramStart"/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proofErr w:type="gramEnd"/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C1356" w:rsidRPr="003C1356" w:rsidRDefault="003C1356" w:rsidP="003C13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правильном педагогическом </w:t>
      </w:r>
      <w:proofErr w:type="gramStart"/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>построении</w:t>
      </w:r>
      <w:proofErr w:type="gramEnd"/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интегрируются на личность все основные стороны воспитания: идейно-политическое, нравственное, трудовое, эстетическое, физическое, значительно расширяется кругозор учащихся — идет интенсивное умственное развитие.</w:t>
      </w:r>
    </w:p>
    <w:p w:rsidR="003C1356" w:rsidRPr="003C1356" w:rsidRDefault="003C1356" w:rsidP="003C13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Некоторые элементы этой деятельности дети получают уже в младшем школьном возрасте во время уроков по окружающему миру, на прогулках и экскурсиях на природу. Закрепить и продолжить эту деятельность необходимо, так как иначе потеряется и навык, и интерес к этой деятельности в подростковом возрасте, менее эффективным будет воздействие природной и социальной среды на развитие личности учащегося.   А специфичность краеведческой деятельности как раз и заключается в непосредственном "столкновении" учащегося с окружающей его социальной средой, с действительностью, с жизнью.</w:t>
      </w:r>
    </w:p>
    <w:p w:rsidR="003C1356" w:rsidRPr="003C1356" w:rsidRDefault="003C1356" w:rsidP="003C13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Направление программы – духовно-нравственное. Очень важно прививать </w:t>
      </w:r>
      <w:proofErr w:type="gramStart"/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навыки бережного отношения к природе родного </w:t>
      </w: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края, к культурно-историческому наследию предков. Воспитание патриотических чувств, следует проводить через осознание ребенком  причастности ко всем процессам, происходящим в родном крае, через выбор активной жизненной позиции, через осознание своей значимости, неповторимости.   </w:t>
      </w:r>
    </w:p>
    <w:p w:rsidR="003C1356" w:rsidRPr="003C1356" w:rsidRDefault="003C1356" w:rsidP="003C13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Вся работа по краеведению предусматривает решение следующих основных задач в области образования:</w:t>
      </w:r>
    </w:p>
    <w:p w:rsidR="003C1356" w:rsidRPr="003C1356" w:rsidRDefault="003C1356" w:rsidP="003C1356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и углубление знаний учащихся дополняющих школьную программу;</w:t>
      </w:r>
    </w:p>
    <w:tbl>
      <w:tblPr>
        <w:tblpPr w:leftFromText="180" w:rightFromText="180" w:vertAnchor="text" w:horzAnchor="margin" w:tblpXSpec="center" w:tblpY="156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536"/>
        <w:gridCol w:w="4820"/>
      </w:tblGrid>
      <w:tr w:rsidR="003C1356" w:rsidRPr="003C1356" w:rsidTr="003C13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tabs>
                <w:tab w:val="left" w:pos="885"/>
              </w:tabs>
              <w:spacing w:after="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tabs>
                <w:tab w:val="left" w:pos="885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Направленность дополнительной</w:t>
            </w:r>
            <w:r w:rsidRPr="003C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общеразвивающей программы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tabs>
                <w:tab w:val="left" w:pos="885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Туристическо-</w:t>
            </w:r>
            <w:proofErr w:type="spellStart"/>
            <w:r w:rsidRPr="003C1356">
              <w:rPr>
                <w:rFonts w:ascii="Times New Roman" w:eastAsia="Times New Roman" w:hAnsi="Times New Roman" w:cs="Times New Roman"/>
                <w:sz w:val="28"/>
                <w:szCs w:val="28"/>
              </w:rPr>
              <w:t>краиведческая</w:t>
            </w:r>
            <w:proofErr w:type="spellEnd"/>
          </w:p>
        </w:tc>
      </w:tr>
      <w:tr w:rsidR="003C1356" w:rsidRPr="003C1356" w:rsidTr="003C13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tabs>
                <w:tab w:val="left" w:pos="885"/>
              </w:tabs>
              <w:spacing w:after="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tabs>
                <w:tab w:val="left" w:pos="885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  <w:proofErr w:type="gramStart"/>
            <w:r w:rsidRPr="003C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дополнительной</w:t>
            </w:r>
            <w:proofErr w:type="gramEnd"/>
          </w:p>
          <w:p w:rsidR="003C1356" w:rsidRPr="003C1356" w:rsidRDefault="003C1356" w:rsidP="003C1356">
            <w:pPr>
              <w:tabs>
                <w:tab w:val="left" w:pos="885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общеразвивающей программы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tabs>
                <w:tab w:val="left" w:pos="885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Модифицированный</w:t>
            </w:r>
          </w:p>
        </w:tc>
      </w:tr>
      <w:tr w:rsidR="003C1356" w:rsidRPr="003C1356" w:rsidTr="003C13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tabs>
                <w:tab w:val="left" w:pos="885"/>
              </w:tabs>
              <w:spacing w:after="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tabs>
                <w:tab w:val="left" w:pos="885"/>
              </w:tabs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дополнительной </w:t>
            </w:r>
            <w:r w:rsidRPr="003C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общеразвивающей программы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ind w:right="36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образования.</w:t>
            </w:r>
          </w:p>
        </w:tc>
      </w:tr>
      <w:tr w:rsidR="003C1356" w:rsidRPr="003C1356" w:rsidTr="003C13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tabs>
                <w:tab w:val="left" w:pos="885"/>
              </w:tabs>
              <w:spacing w:after="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</w:t>
            </w:r>
          </w:p>
          <w:p w:rsidR="003C1356" w:rsidRPr="003C1356" w:rsidRDefault="003C1356" w:rsidP="003C1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по дополнительной общеразвивающей программе </w:t>
            </w:r>
            <w:proofErr w:type="gram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C1356" w:rsidRPr="003C1356" w:rsidRDefault="003C1356" w:rsidP="003C1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указанием:</w:t>
            </w:r>
            <w:r w:rsidRPr="003C13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количества учебных часов </w:t>
            </w:r>
            <w:proofErr w:type="gram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C1356" w:rsidRPr="003C1356" w:rsidRDefault="003C1356" w:rsidP="003C1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программе;</w:t>
            </w:r>
          </w:p>
          <w:p w:rsidR="003C1356" w:rsidRPr="003C1356" w:rsidRDefault="003C1356" w:rsidP="003C1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- количества учебных часов согласно расписанию;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56" w:rsidRPr="003C1356" w:rsidRDefault="003C1356" w:rsidP="003C1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 по общеразвивающей программе «</w:t>
            </w:r>
            <w:r w:rsidRPr="003C1356">
              <w:rPr>
                <w:rFonts w:ascii="Times New Roman" w:eastAsia="Times New Roman" w:hAnsi="Times New Roman" w:cs="Times New Roman"/>
                <w:sz w:val="28"/>
                <w:szCs w:val="28"/>
              </w:rPr>
              <w:t>Наш Тульский край</w:t>
            </w: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C1356" w:rsidRPr="003C1356" w:rsidRDefault="003C1356" w:rsidP="003C1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56" w:rsidRPr="003C1356" w:rsidRDefault="003C1356" w:rsidP="003C1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56" w:rsidRPr="003C1356" w:rsidRDefault="003C1356" w:rsidP="003C1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3C1356" w:rsidRPr="003C1356" w:rsidRDefault="003C1356" w:rsidP="003C1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56" w:rsidRPr="003C1356" w:rsidRDefault="003C1356" w:rsidP="003C1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2  час в неделю</w:t>
            </w:r>
          </w:p>
        </w:tc>
      </w:tr>
      <w:tr w:rsidR="003C1356" w:rsidRPr="003C1356" w:rsidTr="003C13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tabs>
                <w:tab w:val="left" w:pos="885"/>
              </w:tabs>
              <w:spacing w:after="0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Цель  и задачи на текущий учебный год для конкретной учебной группы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Pr="003C13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Целью программы</w:t>
            </w:r>
            <w:r w:rsidRPr="003C13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формирование у школьников знаний о родном городе, народных промыслах Тулы и Тульской области, создание условий для развития познавательных и творческих способностей детей в процессе реализации программы и создать условия для развития интереса к народному творчеству, культуре и традициям.   Главной целью является обогащение и расширение знаний детей о Туле.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Задачи: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C135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Образовательные: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1. изучение истории родного края;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2. вооружение </w:t>
            </w:r>
            <w:proofErr w:type="gram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практическими умениями и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навыками самостоятельной работы с различными источниками информации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(картами, статистикой, периодикой и др.);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творческой инициативы и целенаправленности в исследовательской деятельности </w:t>
            </w:r>
            <w:proofErr w:type="gram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4. Формирование у детей знаний о родном городе, народных промыслах Тулы и Тульской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области;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5. Развитие творческих способностей.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C135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Воспитательные: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1. воспитание у детей чувства  патриотизма, бережного отношения </w:t>
            </w:r>
            <w:proofErr w:type="gram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природному и культурному наследию родного края;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2. воспитание </w:t>
            </w:r>
            <w:proofErr w:type="gram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 на положительном примере жизни и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деятельности земляков;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3. воспитание гордости и уважения за свою малую родину;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4. воспитание бережного отношения к окружающей природе;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5. воспитание чувства радости за наш народ, богатый обычаями, умением работать и веселиться от души; 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6. воспитание сплоченного детского коллектива, через совместное творчество.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C135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Развивающие: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1. развитие навыков исторического познания, анализа и сопоставления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источников, работы с историческими источниками;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2. овладение навыками оформления полученных материалов при выполнении творческих работ;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3. развитие творческой и познавательной активности детей;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4. развитие творческих способностей и фантазии детей, чувства цвета, умения создавать композицию.</w:t>
            </w:r>
          </w:p>
          <w:p w:rsidR="003C1356" w:rsidRPr="003C1356" w:rsidRDefault="003C1356" w:rsidP="003C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развитие гражданской, социальной активности </w:t>
            </w:r>
            <w:proofErr w:type="gram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1356" w:rsidRPr="003C1356" w:rsidTr="003C13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56" w:rsidRPr="003C1356" w:rsidTr="003C13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56" w:rsidRPr="003C1356" w:rsidRDefault="003C1356" w:rsidP="003C1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356" w:rsidRPr="003C1356" w:rsidRDefault="003C1356" w:rsidP="003C1356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знаний, умений и навыков в краеведческой работе;</w:t>
      </w:r>
    </w:p>
    <w:p w:rsidR="003C1356" w:rsidRPr="003C1356" w:rsidRDefault="003C1356" w:rsidP="003C13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>в области воспитания:</w:t>
      </w:r>
    </w:p>
    <w:p w:rsidR="003C1356" w:rsidRPr="003C1356" w:rsidRDefault="003C1356" w:rsidP="003C135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гармоничному развитию личности школьника;</w:t>
      </w:r>
    </w:p>
    <w:p w:rsidR="003C1356" w:rsidRPr="003C1356" w:rsidRDefault="003C1356" w:rsidP="003C135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духовных и физических потребностей;</w:t>
      </w:r>
    </w:p>
    <w:p w:rsidR="003C1356" w:rsidRPr="003C1356" w:rsidRDefault="003C1356" w:rsidP="003C135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жизненной самостоятельности и деловых качеств;</w:t>
      </w:r>
    </w:p>
    <w:p w:rsidR="003C1356" w:rsidRPr="003C1356" w:rsidRDefault="003C1356" w:rsidP="003C135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>гуманное отношение к окружающей среде;</w:t>
      </w:r>
    </w:p>
    <w:tbl>
      <w:tblPr>
        <w:tblStyle w:val="a5"/>
        <w:tblpPr w:leftFromText="180" w:rightFromText="180" w:vertAnchor="text" w:horzAnchor="margin" w:tblpXSpec="center" w:tblpY="262"/>
        <w:tblW w:w="9923" w:type="dxa"/>
        <w:tblLook w:val="04A0" w:firstRow="1" w:lastRow="0" w:firstColumn="1" w:lastColumn="0" w:noHBand="0" w:noVBand="1"/>
      </w:tblPr>
      <w:tblGrid>
        <w:gridCol w:w="456"/>
        <w:gridCol w:w="4521"/>
        <w:gridCol w:w="4946"/>
      </w:tblGrid>
      <w:tr w:rsidR="003C1356" w:rsidRPr="003C1356" w:rsidTr="003C135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56" w:rsidRPr="003C1356" w:rsidRDefault="003C1356" w:rsidP="003C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56" w:rsidRPr="003C1356" w:rsidRDefault="003C1356" w:rsidP="003C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Режим занятий в текущем учебном году (указать продолжительность и количество занятий в неделю  со всеми вариантами и обоснованием  выбора варианта, продолжительность учебного часа, если она отличается от академического часа)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56" w:rsidRPr="003C1356" w:rsidRDefault="003C1356" w:rsidP="003C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Занятия проводятся</w:t>
            </w:r>
          </w:p>
          <w:p w:rsidR="003C1356" w:rsidRPr="003C1356" w:rsidRDefault="003C1356" w:rsidP="003C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2 раза в неделю по 1 часа</w:t>
            </w:r>
          </w:p>
          <w:p w:rsidR="003C1356" w:rsidRPr="003C1356" w:rsidRDefault="003C1356" w:rsidP="003C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2 часа в неделю</w:t>
            </w:r>
          </w:p>
          <w:p w:rsidR="003C1356" w:rsidRPr="003C1356" w:rsidRDefault="003C1356" w:rsidP="003C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одного занятия 45 мин </w:t>
            </w:r>
          </w:p>
        </w:tc>
      </w:tr>
      <w:tr w:rsidR="003C1356" w:rsidRPr="003C1356" w:rsidTr="003C135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56" w:rsidRPr="003C1356" w:rsidRDefault="003C1356" w:rsidP="003C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56" w:rsidRPr="003C1356" w:rsidRDefault="003C1356" w:rsidP="003C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 Формы занятий и их сочетание (пояснить, чем обусловлен выбор конкретных форм учебных занятий)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56" w:rsidRPr="003C1356" w:rsidRDefault="003C1356" w:rsidP="003C1356">
            <w:pPr>
              <w:shd w:val="clear" w:color="auto" w:fill="FFFFFF"/>
              <w:ind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организации образовательного процесса:</w:t>
            </w:r>
          </w:p>
          <w:p w:rsidR="003C1356" w:rsidRPr="003C1356" w:rsidRDefault="003C1356" w:rsidP="003C135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- </w:t>
            </w: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групповые;</w:t>
            </w:r>
          </w:p>
          <w:p w:rsidR="003C1356" w:rsidRPr="003C1356" w:rsidRDefault="003C1356" w:rsidP="003C1356">
            <w:pPr>
              <w:shd w:val="clear" w:color="auto" w:fill="FFFFFF"/>
              <w:ind w:right="1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индивидуальные;</w:t>
            </w:r>
          </w:p>
          <w:p w:rsidR="003C1356" w:rsidRPr="003C1356" w:rsidRDefault="003C1356" w:rsidP="003C1356">
            <w:pPr>
              <w:shd w:val="clear" w:color="auto" w:fill="FFFFFF"/>
              <w:ind w:right="1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коллективные.</w:t>
            </w:r>
          </w:p>
          <w:p w:rsidR="003C1356" w:rsidRPr="003C1356" w:rsidRDefault="003C1356" w:rsidP="003C1356">
            <w:pPr>
              <w:shd w:val="clear" w:color="auto" w:fill="FFFFFF"/>
              <w:ind w:right="162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Виды занятий: </w:t>
            </w:r>
            <w:r w:rsidRPr="003C135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теоретические и практические занятия, предполагаются по возможности экскурсии на природу, в музей, в библиотеки; конкурсы, творческие мастерские и мастер-классы, викторины,  выставки и т.д.</w:t>
            </w:r>
          </w:p>
          <w:p w:rsidR="003C1356" w:rsidRPr="003C1356" w:rsidRDefault="003C1356" w:rsidP="003C13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Формы занятий. </w:t>
            </w:r>
          </w:p>
          <w:p w:rsidR="003C1356" w:rsidRPr="003C1356" w:rsidRDefault="003C1356" w:rsidP="003C1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     На занятиях используются формы коллективного творчества, а также и индивидуальные занятия. Некоторые задания требуют объединения детей в подгруппы. Теоретическая часть даётся в форме бесед с просмотром иллюстративного материала, презентаций и подкрепляется практическим освоением темы.</w:t>
            </w: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ab/>
              <w:t>Основной формой работы являются учебные занятия. Это могут быть и занятия – творческие мастерские, импровизации, занятия мастер-классы, занятия – вариации.</w:t>
            </w:r>
          </w:p>
        </w:tc>
      </w:tr>
      <w:tr w:rsidR="003C1356" w:rsidRPr="003C1356" w:rsidTr="003C135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56" w:rsidRPr="003C1356" w:rsidRDefault="003C1356" w:rsidP="003C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56" w:rsidRPr="003C1356" w:rsidRDefault="003C1356" w:rsidP="003C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Способы их оценки в текущем учебном году (результаты и способы измерения результатов для текущего года обучения)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56" w:rsidRPr="003C1356" w:rsidRDefault="003C1356" w:rsidP="003C1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диагностика (промежуточная и итоговая) </w:t>
            </w:r>
            <w:proofErr w:type="spell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  ЗУН </w:t>
            </w:r>
            <w:proofErr w:type="gram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программе. Выставки творческих работ, викторины.</w:t>
            </w:r>
          </w:p>
          <w:p w:rsidR="003C1356" w:rsidRPr="003C1356" w:rsidRDefault="003C1356" w:rsidP="003C1356">
            <w:pPr>
              <w:tabs>
                <w:tab w:val="left" w:pos="885"/>
              </w:tabs>
              <w:ind w:right="-42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135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Форма проведения </w:t>
            </w:r>
            <w:proofErr w:type="gramStart"/>
            <w:r w:rsidRPr="003C135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промежуточной</w:t>
            </w:r>
            <w:proofErr w:type="gramEnd"/>
          </w:p>
          <w:p w:rsidR="003C1356" w:rsidRPr="003C1356" w:rsidRDefault="003C1356" w:rsidP="003C1356">
            <w:pPr>
              <w:tabs>
                <w:tab w:val="left" w:pos="885"/>
              </w:tabs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аттестации</w:t>
            </w:r>
            <w:r w:rsidRPr="003C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практическая и игровая.</w:t>
            </w:r>
          </w:p>
          <w:p w:rsidR="003C1356" w:rsidRPr="003C1356" w:rsidRDefault="003C1356" w:rsidP="003C1356">
            <w:pPr>
              <w:tabs>
                <w:tab w:val="left" w:pos="885"/>
              </w:tabs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  Промежуточная аттестация. </w:t>
            </w:r>
          </w:p>
          <w:p w:rsidR="003C1356" w:rsidRPr="003C1356" w:rsidRDefault="003C1356" w:rsidP="003C1356">
            <w:pPr>
              <w:tabs>
                <w:tab w:val="left" w:pos="885"/>
              </w:tabs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Игрушки марионетки (плоские) </w:t>
            </w:r>
            <w:proofErr w:type="gram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356" w:rsidRPr="003C1356" w:rsidRDefault="003C1356" w:rsidP="003C1356">
            <w:pPr>
              <w:tabs>
                <w:tab w:val="left" w:pos="885"/>
              </w:tabs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собственному замыслу из любой </w:t>
            </w:r>
          </w:p>
          <w:p w:rsidR="003C1356" w:rsidRPr="003C1356" w:rsidRDefault="003C1356" w:rsidP="003C1356">
            <w:pPr>
              <w:tabs>
                <w:tab w:val="left" w:pos="885"/>
              </w:tabs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сказки с дальнейшим проигрыванием </w:t>
            </w:r>
            <w:proofErr w:type="gram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356" w:rsidRPr="003C1356" w:rsidRDefault="003C1356" w:rsidP="003C1356">
            <w:pPr>
              <w:tabs>
                <w:tab w:val="left" w:pos="885"/>
              </w:tabs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игровой форме.</w:t>
            </w:r>
          </w:p>
          <w:p w:rsidR="003C1356" w:rsidRPr="003C1356" w:rsidRDefault="003C1356" w:rsidP="003C1356">
            <w:pPr>
              <w:tabs>
                <w:tab w:val="left" w:pos="885"/>
              </w:tabs>
              <w:ind w:right="-42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135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Форма проведения </w:t>
            </w:r>
            <w:proofErr w:type="gramStart"/>
            <w:r w:rsidRPr="003C135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итоговой</w:t>
            </w:r>
            <w:proofErr w:type="gramEnd"/>
          </w:p>
          <w:p w:rsidR="003C1356" w:rsidRPr="003C1356" w:rsidRDefault="003C1356" w:rsidP="003C1356">
            <w:pPr>
              <w:tabs>
                <w:tab w:val="left" w:pos="885"/>
              </w:tabs>
              <w:ind w:right="-42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135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аттестации:</w:t>
            </w:r>
            <w:r w:rsidRPr="003C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практическая и выставка.</w:t>
            </w:r>
          </w:p>
          <w:p w:rsidR="003C1356" w:rsidRPr="003C1356" w:rsidRDefault="003C1356" w:rsidP="003C1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аттестация. Творческая мастерская. </w:t>
            </w:r>
          </w:p>
        </w:tc>
      </w:tr>
    </w:tbl>
    <w:p w:rsidR="003C1356" w:rsidRPr="003C1356" w:rsidRDefault="003C1356" w:rsidP="003C135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патриотизма, любви к родному краю;</w:t>
      </w:r>
    </w:p>
    <w:p w:rsidR="003C1356" w:rsidRPr="003C1356" w:rsidRDefault="003C1356" w:rsidP="003C1356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1356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социальной адаптации и профессионального самоопределения.</w:t>
      </w:r>
    </w:p>
    <w:p w:rsidR="00037E49" w:rsidRPr="003C1356" w:rsidRDefault="00037E49" w:rsidP="003C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Ожидаемые результаты к концу учебного года.</w:t>
      </w:r>
    </w:p>
    <w:p w:rsidR="00037E49" w:rsidRPr="003C1356" w:rsidRDefault="00037E49" w:rsidP="00037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 xml:space="preserve">   </w:t>
      </w:r>
      <w:r w:rsidRPr="003C1356">
        <w:rPr>
          <w:rFonts w:ascii="Times New Roman" w:hAnsi="Times New Roman" w:cs="Times New Roman"/>
          <w:i/>
          <w:sz w:val="28"/>
          <w:szCs w:val="28"/>
          <w:u w:val="single"/>
        </w:rPr>
        <w:t>К концу года школьники должны знать</w:t>
      </w:r>
      <w:r w:rsidRPr="003C13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7E49" w:rsidRPr="003C1356" w:rsidRDefault="00037E49" w:rsidP="00037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1. историю родного края;</w:t>
      </w:r>
    </w:p>
    <w:p w:rsidR="00037E49" w:rsidRPr="003C1356" w:rsidRDefault="00037E49" w:rsidP="00037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 xml:space="preserve">2. традиции родного края; 3. о растительном и животном мире Тульской области; 4. важные исторические события, связанные с Тульским краем и их значение для России; </w:t>
      </w:r>
    </w:p>
    <w:p w:rsidR="00037E49" w:rsidRPr="003C1356" w:rsidRDefault="00037E49" w:rsidP="00037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5. достопримечательности и памятные места Тульского </w:t>
      </w:r>
      <w:proofErr w:type="gramStart"/>
      <w:r w:rsidRPr="003C1356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3C1356">
        <w:rPr>
          <w:rFonts w:ascii="Times New Roman" w:hAnsi="Times New Roman" w:cs="Times New Roman"/>
          <w:sz w:val="28"/>
          <w:szCs w:val="28"/>
        </w:rPr>
        <w:t> и их значение в мировой и российской культуры;</w:t>
      </w:r>
    </w:p>
    <w:p w:rsidR="00037E49" w:rsidRPr="003C1356" w:rsidRDefault="00037E49" w:rsidP="00037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 xml:space="preserve"> 6. великих людей Тульского края и их вклад в мировую культуру и искусство;</w:t>
      </w:r>
    </w:p>
    <w:p w:rsidR="00037E49" w:rsidRPr="003C1356" w:rsidRDefault="00037E49" w:rsidP="00037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 xml:space="preserve"> 7. знать народные промыслы и ремесла Тулы и Тульского края.               </w:t>
      </w:r>
    </w:p>
    <w:p w:rsidR="00037E49" w:rsidRPr="003C1356" w:rsidRDefault="00037E49" w:rsidP="00037E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i/>
          <w:sz w:val="28"/>
          <w:szCs w:val="28"/>
          <w:u w:val="single"/>
        </w:rPr>
        <w:t>Дети будут уметь</w:t>
      </w:r>
      <w:r w:rsidRPr="003C13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7E49" w:rsidRPr="003C1356" w:rsidRDefault="00037E49" w:rsidP="00037E49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val="ru-RU"/>
        </w:rPr>
      </w:pPr>
      <w:r w:rsidRPr="003C1356">
        <w:rPr>
          <w:rFonts w:ascii="Times New Roman" w:eastAsia="Times New Roman" w:hAnsi="Times New Roman"/>
          <w:sz w:val="28"/>
          <w:szCs w:val="28"/>
          <w:lang w:val="ru-RU"/>
        </w:rPr>
        <w:t>работать</w:t>
      </w:r>
      <w:r w:rsidRPr="003C1356">
        <w:rPr>
          <w:rFonts w:ascii="Times New Roman" w:eastAsia="Times New Roman" w:hAnsi="Times New Roman"/>
          <w:sz w:val="28"/>
          <w:szCs w:val="28"/>
        </w:rPr>
        <w:t> </w:t>
      </w:r>
      <w:r w:rsidRPr="003C1356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3C1356">
        <w:rPr>
          <w:rFonts w:ascii="Times New Roman" w:eastAsia="Times New Roman" w:hAnsi="Times New Roman"/>
          <w:sz w:val="28"/>
          <w:szCs w:val="28"/>
        </w:rPr>
        <w:t> </w:t>
      </w:r>
      <w:r w:rsidRPr="003C1356">
        <w:rPr>
          <w:rFonts w:ascii="Times New Roman" w:eastAsia="Times New Roman" w:hAnsi="Times New Roman"/>
          <w:sz w:val="28"/>
          <w:szCs w:val="28"/>
          <w:lang w:val="ru-RU"/>
        </w:rPr>
        <w:t>литературой</w:t>
      </w:r>
      <w:r w:rsidRPr="003C1356">
        <w:rPr>
          <w:rFonts w:ascii="Times New Roman" w:eastAsia="Times New Roman" w:hAnsi="Times New Roman"/>
          <w:sz w:val="28"/>
          <w:szCs w:val="28"/>
        </w:rPr>
        <w:t> </w:t>
      </w:r>
      <w:r w:rsidRPr="003C1356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3C1356">
        <w:rPr>
          <w:rFonts w:ascii="Times New Roman" w:eastAsia="Times New Roman" w:hAnsi="Times New Roman"/>
          <w:sz w:val="28"/>
          <w:szCs w:val="28"/>
        </w:rPr>
        <w:t> </w:t>
      </w:r>
      <w:r w:rsidRPr="003C1356">
        <w:rPr>
          <w:rFonts w:ascii="Times New Roman" w:eastAsia="Times New Roman" w:hAnsi="Times New Roman"/>
          <w:sz w:val="28"/>
          <w:szCs w:val="28"/>
          <w:lang w:val="ru-RU"/>
        </w:rPr>
        <w:t>находить</w:t>
      </w:r>
      <w:r w:rsidRPr="003C1356">
        <w:rPr>
          <w:rFonts w:ascii="Times New Roman" w:eastAsia="Times New Roman" w:hAnsi="Times New Roman"/>
          <w:sz w:val="28"/>
          <w:szCs w:val="28"/>
        </w:rPr>
        <w:t> </w:t>
      </w:r>
      <w:r w:rsidRPr="003C1356">
        <w:rPr>
          <w:rFonts w:ascii="Times New Roman" w:hAnsi="Times New Roman"/>
          <w:sz w:val="28"/>
          <w:szCs w:val="28"/>
          <w:lang w:val="ru-RU"/>
        </w:rPr>
        <w:t>достопримечательности</w:t>
      </w:r>
      <w:r w:rsidRPr="003C1356">
        <w:rPr>
          <w:rFonts w:ascii="Times New Roman" w:hAnsi="Times New Roman"/>
          <w:sz w:val="28"/>
          <w:szCs w:val="28"/>
        </w:rPr>
        <w:t> </w:t>
      </w:r>
      <w:r w:rsidRPr="003C1356">
        <w:rPr>
          <w:rFonts w:ascii="Times New Roman" w:hAnsi="Times New Roman"/>
          <w:sz w:val="28"/>
          <w:szCs w:val="28"/>
          <w:lang w:val="ru-RU"/>
        </w:rPr>
        <w:t>и</w:t>
      </w:r>
      <w:r w:rsidRPr="003C1356">
        <w:rPr>
          <w:rFonts w:ascii="Times New Roman" w:hAnsi="Times New Roman"/>
          <w:sz w:val="28"/>
          <w:szCs w:val="28"/>
        </w:rPr>
        <w:t> </w:t>
      </w:r>
      <w:r w:rsidRPr="003C1356">
        <w:rPr>
          <w:rFonts w:ascii="Times New Roman" w:hAnsi="Times New Roman"/>
          <w:sz w:val="28"/>
          <w:szCs w:val="28"/>
          <w:lang w:val="ru-RU"/>
        </w:rPr>
        <w:t>памятные</w:t>
      </w:r>
      <w:r w:rsidRPr="003C1356">
        <w:rPr>
          <w:rFonts w:ascii="Times New Roman" w:hAnsi="Times New Roman"/>
          <w:sz w:val="28"/>
          <w:szCs w:val="28"/>
        </w:rPr>
        <w:t> </w:t>
      </w:r>
      <w:r w:rsidRPr="003C1356">
        <w:rPr>
          <w:rFonts w:ascii="Times New Roman" w:hAnsi="Times New Roman"/>
          <w:sz w:val="28"/>
          <w:szCs w:val="28"/>
          <w:lang w:val="ru-RU"/>
        </w:rPr>
        <w:t>места</w:t>
      </w:r>
      <w:r w:rsidRPr="003C1356">
        <w:rPr>
          <w:rFonts w:ascii="Times New Roman" w:hAnsi="Times New Roman"/>
          <w:sz w:val="28"/>
          <w:szCs w:val="28"/>
        </w:rPr>
        <w:t> </w:t>
      </w:r>
      <w:r w:rsidRPr="003C1356">
        <w:rPr>
          <w:rFonts w:ascii="Times New Roman" w:hAnsi="Times New Roman"/>
          <w:sz w:val="28"/>
          <w:szCs w:val="28"/>
          <w:lang w:val="ru-RU"/>
        </w:rPr>
        <w:t>Тульского</w:t>
      </w:r>
      <w:r w:rsidRPr="003C1356">
        <w:rPr>
          <w:rFonts w:ascii="Times New Roman" w:hAnsi="Times New Roman"/>
          <w:sz w:val="28"/>
          <w:szCs w:val="28"/>
        </w:rPr>
        <w:t> </w:t>
      </w:r>
      <w:r w:rsidRPr="003C1356">
        <w:rPr>
          <w:rFonts w:ascii="Times New Roman" w:hAnsi="Times New Roman"/>
          <w:sz w:val="28"/>
          <w:szCs w:val="28"/>
          <w:lang w:val="ru-RU"/>
        </w:rPr>
        <w:t>края</w:t>
      </w:r>
      <w:proofErr w:type="gramStart"/>
      <w:r w:rsidRPr="003C1356">
        <w:rPr>
          <w:rFonts w:ascii="Times New Roman" w:hAnsi="Times New Roman"/>
          <w:sz w:val="28"/>
          <w:szCs w:val="28"/>
        </w:rPr>
        <w:t> </w:t>
      </w:r>
      <w:r w:rsidRPr="003C1356">
        <w:rPr>
          <w:rFonts w:ascii="Times New Roman" w:eastAsia="Times New Roman" w:hAnsi="Times New Roman"/>
          <w:sz w:val="28"/>
          <w:szCs w:val="28"/>
          <w:lang w:val="ru-RU"/>
        </w:rPr>
        <w:t>;</w:t>
      </w:r>
      <w:proofErr w:type="gramEnd"/>
      <w:r w:rsidRPr="003C1356"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</w:p>
    <w:p w:rsidR="00037E49" w:rsidRPr="003C1356" w:rsidRDefault="00037E49" w:rsidP="00037E49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val="ru-RU"/>
        </w:rPr>
      </w:pPr>
      <w:r w:rsidRPr="003C1356">
        <w:rPr>
          <w:rFonts w:ascii="Times New Roman" w:eastAsia="Times New Roman" w:hAnsi="Times New Roman"/>
          <w:sz w:val="28"/>
          <w:szCs w:val="28"/>
          <w:lang w:val="ru-RU"/>
        </w:rPr>
        <w:t>рисовать разные промыслы родного края;</w:t>
      </w:r>
    </w:p>
    <w:p w:rsidR="00037E49" w:rsidRPr="003C1356" w:rsidRDefault="00037E49" w:rsidP="00037E49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val="ru-RU"/>
        </w:rPr>
      </w:pPr>
      <w:r w:rsidRPr="003C1356">
        <w:rPr>
          <w:rFonts w:ascii="Times New Roman" w:eastAsia="Times New Roman" w:hAnsi="Times New Roman"/>
          <w:sz w:val="28"/>
          <w:szCs w:val="28"/>
          <w:lang w:val="ru-RU"/>
        </w:rPr>
        <w:t>отличать</w:t>
      </w:r>
      <w:r w:rsidRPr="003C1356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3C1356">
        <w:rPr>
          <w:rFonts w:ascii="Times New Roman" w:eastAsia="Times New Roman" w:hAnsi="Times New Roman"/>
          <w:sz w:val="28"/>
          <w:szCs w:val="28"/>
          <w:lang w:val="ru-RU"/>
        </w:rPr>
        <w:t>филимоновскую</w:t>
      </w:r>
      <w:proofErr w:type="spellEnd"/>
      <w:r w:rsidRPr="003C1356">
        <w:rPr>
          <w:rFonts w:ascii="Times New Roman" w:eastAsia="Times New Roman" w:hAnsi="Times New Roman"/>
          <w:sz w:val="28"/>
          <w:szCs w:val="28"/>
        </w:rPr>
        <w:t> </w:t>
      </w:r>
      <w:r w:rsidRPr="003C1356">
        <w:rPr>
          <w:rFonts w:ascii="Times New Roman" w:eastAsia="Times New Roman" w:hAnsi="Times New Roman"/>
          <w:sz w:val="28"/>
          <w:szCs w:val="28"/>
          <w:lang w:val="ru-RU"/>
        </w:rPr>
        <w:t>игрушку</w:t>
      </w:r>
      <w:r w:rsidRPr="003C1356">
        <w:rPr>
          <w:rFonts w:ascii="Times New Roman" w:eastAsia="Times New Roman" w:hAnsi="Times New Roman"/>
          <w:sz w:val="28"/>
          <w:szCs w:val="28"/>
        </w:rPr>
        <w:t> </w:t>
      </w:r>
      <w:r w:rsidRPr="003C1356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3C1356">
        <w:rPr>
          <w:rFonts w:ascii="Times New Roman" w:eastAsia="Times New Roman" w:hAnsi="Times New Roman"/>
          <w:sz w:val="28"/>
          <w:szCs w:val="28"/>
        </w:rPr>
        <w:t>   </w:t>
      </w:r>
      <w:r w:rsidRPr="003C1356">
        <w:rPr>
          <w:rFonts w:ascii="Times New Roman" w:eastAsia="Times New Roman" w:hAnsi="Times New Roman"/>
          <w:sz w:val="28"/>
          <w:szCs w:val="28"/>
          <w:lang w:val="ru-RU"/>
        </w:rPr>
        <w:t>других;</w:t>
      </w:r>
    </w:p>
    <w:p w:rsidR="00037E49" w:rsidRPr="003C1356" w:rsidRDefault="00037E49" w:rsidP="00037E49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val="ru-RU"/>
        </w:rPr>
      </w:pPr>
      <w:r w:rsidRPr="003C1356">
        <w:rPr>
          <w:rFonts w:ascii="Times New Roman" w:eastAsia="Times New Roman" w:hAnsi="Times New Roman"/>
          <w:sz w:val="28"/>
          <w:szCs w:val="28"/>
          <w:lang w:val="ru-RU"/>
        </w:rPr>
        <w:t>кратко</w:t>
      </w:r>
      <w:r w:rsidRPr="003C1356">
        <w:rPr>
          <w:rFonts w:ascii="Times New Roman" w:eastAsia="Times New Roman" w:hAnsi="Times New Roman"/>
          <w:sz w:val="28"/>
          <w:szCs w:val="28"/>
        </w:rPr>
        <w:t> </w:t>
      </w:r>
      <w:r w:rsidRPr="003C1356">
        <w:rPr>
          <w:rFonts w:ascii="Times New Roman" w:eastAsia="Times New Roman" w:hAnsi="Times New Roman"/>
          <w:sz w:val="28"/>
          <w:szCs w:val="28"/>
          <w:lang w:val="ru-RU"/>
        </w:rPr>
        <w:t>рассказывать</w:t>
      </w:r>
      <w:r w:rsidRPr="003C1356">
        <w:rPr>
          <w:rFonts w:ascii="Times New Roman" w:eastAsia="Times New Roman" w:hAnsi="Times New Roman"/>
          <w:sz w:val="28"/>
          <w:szCs w:val="28"/>
        </w:rPr>
        <w:t> </w:t>
      </w:r>
      <w:r w:rsidRPr="003C1356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3C1356">
        <w:rPr>
          <w:rFonts w:ascii="Times New Roman" w:eastAsia="Times New Roman" w:hAnsi="Times New Roman"/>
          <w:sz w:val="28"/>
          <w:szCs w:val="28"/>
        </w:rPr>
        <w:t> </w:t>
      </w:r>
      <w:r w:rsidRPr="003C1356">
        <w:rPr>
          <w:rFonts w:ascii="Times New Roman" w:eastAsia="Times New Roman" w:hAnsi="Times New Roman"/>
          <w:sz w:val="28"/>
          <w:szCs w:val="28"/>
          <w:lang w:val="ru-RU"/>
        </w:rPr>
        <w:t>достопримечательностях</w:t>
      </w:r>
      <w:r w:rsidRPr="003C1356">
        <w:rPr>
          <w:rFonts w:ascii="Times New Roman" w:eastAsia="Times New Roman" w:hAnsi="Times New Roman"/>
          <w:sz w:val="28"/>
          <w:szCs w:val="28"/>
        </w:rPr>
        <w:t> </w:t>
      </w:r>
      <w:r w:rsidRPr="003C1356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3C1356">
        <w:rPr>
          <w:rFonts w:ascii="Times New Roman" w:eastAsia="Times New Roman" w:hAnsi="Times New Roman"/>
          <w:sz w:val="28"/>
          <w:szCs w:val="28"/>
        </w:rPr>
        <w:t> </w:t>
      </w:r>
      <w:r w:rsidRPr="003C1356">
        <w:rPr>
          <w:rFonts w:ascii="Times New Roman" w:eastAsia="Times New Roman" w:hAnsi="Times New Roman"/>
          <w:sz w:val="28"/>
          <w:szCs w:val="28"/>
          <w:lang w:val="ru-RU"/>
        </w:rPr>
        <w:t>великих</w:t>
      </w:r>
      <w:r w:rsidRPr="003C1356">
        <w:rPr>
          <w:rFonts w:ascii="Times New Roman" w:eastAsia="Times New Roman" w:hAnsi="Times New Roman"/>
          <w:sz w:val="28"/>
          <w:szCs w:val="28"/>
        </w:rPr>
        <w:t> </w:t>
      </w:r>
      <w:r w:rsidRPr="003C1356">
        <w:rPr>
          <w:rFonts w:ascii="Times New Roman" w:eastAsia="Times New Roman" w:hAnsi="Times New Roman"/>
          <w:sz w:val="28"/>
          <w:szCs w:val="28"/>
          <w:lang w:val="ru-RU"/>
        </w:rPr>
        <w:t>людях</w:t>
      </w:r>
      <w:r w:rsidRPr="003C1356">
        <w:rPr>
          <w:rFonts w:ascii="Times New Roman" w:eastAsia="Times New Roman" w:hAnsi="Times New Roman"/>
          <w:sz w:val="28"/>
          <w:szCs w:val="28"/>
        </w:rPr>
        <w:t>  </w:t>
      </w:r>
      <w:r w:rsidRPr="003C1356">
        <w:rPr>
          <w:rFonts w:ascii="Times New Roman" w:eastAsia="Times New Roman" w:hAnsi="Times New Roman"/>
          <w:sz w:val="28"/>
          <w:szCs w:val="28"/>
          <w:lang w:val="ru-RU"/>
        </w:rPr>
        <w:t xml:space="preserve"> Тульского</w:t>
      </w:r>
      <w:r w:rsidRPr="003C1356">
        <w:rPr>
          <w:rFonts w:ascii="Times New Roman" w:eastAsia="Times New Roman" w:hAnsi="Times New Roman"/>
          <w:sz w:val="28"/>
          <w:szCs w:val="28"/>
        </w:rPr>
        <w:t> </w:t>
      </w:r>
      <w:r w:rsidRPr="003C1356">
        <w:rPr>
          <w:rFonts w:ascii="Times New Roman" w:eastAsia="Times New Roman" w:hAnsi="Times New Roman"/>
          <w:sz w:val="28"/>
          <w:szCs w:val="28"/>
          <w:lang w:val="ru-RU"/>
        </w:rPr>
        <w:t>края;</w:t>
      </w:r>
    </w:p>
    <w:p w:rsidR="00037E49" w:rsidRPr="003C1356" w:rsidRDefault="00037E49" w:rsidP="00037E49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val="ru-RU"/>
        </w:rPr>
      </w:pPr>
      <w:r w:rsidRPr="003C1356">
        <w:rPr>
          <w:rFonts w:ascii="Times New Roman" w:eastAsia="Times New Roman" w:hAnsi="Times New Roman"/>
          <w:sz w:val="28"/>
          <w:szCs w:val="28"/>
          <w:lang w:val="ru-RU"/>
        </w:rPr>
        <w:t>выполнять творческие работы по образцам.</w:t>
      </w:r>
    </w:p>
    <w:p w:rsidR="00037E49" w:rsidRPr="003C1356" w:rsidRDefault="00037E49" w:rsidP="00037E49">
      <w:pPr>
        <w:pStyle w:val="a4"/>
        <w:shd w:val="clear" w:color="auto" w:fill="FFFFFF"/>
        <w:rPr>
          <w:rFonts w:ascii="Times New Roman" w:eastAsia="Times New Roman" w:hAnsi="Times New Roman"/>
          <w:sz w:val="28"/>
          <w:szCs w:val="28"/>
          <w:lang w:val="ru-RU"/>
        </w:rPr>
      </w:pPr>
      <w:r w:rsidRPr="003C135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37E49" w:rsidRPr="003C1356" w:rsidRDefault="00037E49" w:rsidP="00037E49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color w:val="000000"/>
          <w:sz w:val="28"/>
          <w:szCs w:val="28"/>
        </w:rPr>
        <w:t>Обучающиеся  научатся проводить поиск краеведческой информации в источниках разного типа; анализировать источник краеведческой информации.</w:t>
      </w:r>
    </w:p>
    <w:p w:rsidR="00037E49" w:rsidRPr="003C1356" w:rsidRDefault="00037E49" w:rsidP="0003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56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037E49" w:rsidRPr="003C1356" w:rsidRDefault="00037E49" w:rsidP="00037E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lastRenderedPageBreak/>
        <w:t xml:space="preserve">К концу </w:t>
      </w:r>
      <w:r w:rsidRPr="003C1356">
        <w:rPr>
          <w:rFonts w:ascii="Times New Roman" w:hAnsi="Times New Roman" w:cs="Times New Roman"/>
          <w:b/>
          <w:sz w:val="28"/>
          <w:szCs w:val="28"/>
        </w:rPr>
        <w:t>года</w:t>
      </w:r>
      <w:r w:rsidRPr="003C13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1356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3C1356">
        <w:rPr>
          <w:rFonts w:ascii="Times New Roman" w:hAnsi="Times New Roman" w:cs="Times New Roman"/>
          <w:sz w:val="28"/>
          <w:szCs w:val="28"/>
        </w:rPr>
        <w:t xml:space="preserve"> обучающиеся </w:t>
      </w:r>
    </w:p>
    <w:p w:rsidR="00037E49" w:rsidRPr="003C1356" w:rsidRDefault="00037E49" w:rsidP="00037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356">
        <w:rPr>
          <w:rFonts w:ascii="Times New Roman" w:hAnsi="Times New Roman" w:cs="Times New Roman"/>
          <w:b/>
          <w:i/>
          <w:sz w:val="28"/>
          <w:szCs w:val="28"/>
        </w:rPr>
        <w:t>должны знать:</w:t>
      </w:r>
    </w:p>
    <w:p w:rsidR="00037E49" w:rsidRPr="003C1356" w:rsidRDefault="00037E49" w:rsidP="0003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- обогащение представления детей о происхождении слова «город», названия</w:t>
      </w:r>
    </w:p>
    <w:p w:rsidR="00037E49" w:rsidRPr="003C1356" w:rsidRDefault="00037E49" w:rsidP="0003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«Тула»;</w:t>
      </w:r>
    </w:p>
    <w:p w:rsidR="00037E49" w:rsidRPr="003C1356" w:rsidRDefault="00037E49" w:rsidP="0003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- знать праздники своей малой родины;</w:t>
      </w:r>
    </w:p>
    <w:p w:rsidR="00037E49" w:rsidRPr="003C1356" w:rsidRDefault="00037E49" w:rsidP="0003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-знать название ремесел и промыслов Тульской области;</w:t>
      </w:r>
    </w:p>
    <w:p w:rsidR="00037E49" w:rsidRPr="003C1356" w:rsidRDefault="00037E49" w:rsidP="000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- знать достопримечательности родного края, и выдающихся художников нашей малой Родины;</w:t>
      </w:r>
    </w:p>
    <w:p w:rsidR="00037E49" w:rsidRPr="003C1356" w:rsidRDefault="00037E49" w:rsidP="000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- изученные виды источников краеведческой информации.</w:t>
      </w:r>
    </w:p>
    <w:p w:rsidR="00037E49" w:rsidRPr="003C1356" w:rsidRDefault="00037E49" w:rsidP="00037E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356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037E49" w:rsidRPr="003C1356" w:rsidRDefault="00037E49" w:rsidP="0003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 xml:space="preserve">- составлять рассказывать по набору сюжетных </w:t>
      </w:r>
      <w:proofErr w:type="gramStart"/>
      <w:r w:rsidRPr="003C1356">
        <w:rPr>
          <w:rFonts w:ascii="Times New Roman" w:hAnsi="Times New Roman" w:cs="Times New Roman"/>
          <w:sz w:val="28"/>
          <w:szCs w:val="28"/>
        </w:rPr>
        <w:t>картинок</w:t>
      </w:r>
      <w:proofErr w:type="gramEnd"/>
      <w:r w:rsidRPr="003C1356">
        <w:rPr>
          <w:rFonts w:ascii="Times New Roman" w:hAnsi="Times New Roman" w:cs="Times New Roman"/>
          <w:sz w:val="28"/>
          <w:szCs w:val="28"/>
        </w:rPr>
        <w:t xml:space="preserve"> о чем идет речь;</w:t>
      </w:r>
    </w:p>
    <w:p w:rsidR="00037E49" w:rsidRPr="003C1356" w:rsidRDefault="00037E49" w:rsidP="000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- лепить (пластилин, солёное тесто, глина) простые фигурки (</w:t>
      </w:r>
      <w:proofErr w:type="spellStart"/>
      <w:r w:rsidRPr="003C1356">
        <w:rPr>
          <w:rFonts w:ascii="Times New Roman" w:hAnsi="Times New Roman" w:cs="Times New Roman"/>
          <w:sz w:val="28"/>
          <w:szCs w:val="28"/>
        </w:rPr>
        <w:t>филлимоновская</w:t>
      </w:r>
      <w:proofErr w:type="spellEnd"/>
      <w:r w:rsidRPr="003C1356">
        <w:rPr>
          <w:rFonts w:ascii="Times New Roman" w:hAnsi="Times New Roman" w:cs="Times New Roman"/>
          <w:sz w:val="28"/>
          <w:szCs w:val="28"/>
        </w:rPr>
        <w:t xml:space="preserve"> игрушка), повторяя общие формы и цветовое;</w:t>
      </w:r>
    </w:p>
    <w:p w:rsidR="00037E49" w:rsidRPr="003C1356" w:rsidRDefault="00037E49" w:rsidP="000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 xml:space="preserve">- выполнять несложные рисунки архитектурных построек нашего края. </w:t>
      </w:r>
    </w:p>
    <w:p w:rsidR="00037E49" w:rsidRPr="003C1356" w:rsidRDefault="00037E49" w:rsidP="00037E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356">
        <w:rPr>
          <w:rFonts w:ascii="Times New Roman" w:hAnsi="Times New Roman" w:cs="Times New Roman"/>
          <w:b/>
          <w:i/>
          <w:sz w:val="28"/>
          <w:szCs w:val="28"/>
        </w:rPr>
        <w:t>должны владеть:</w:t>
      </w:r>
    </w:p>
    <w:p w:rsidR="00037E49" w:rsidRPr="003C1356" w:rsidRDefault="00037E49" w:rsidP="0003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- развить интерес детей к художественной и познавательной литературе закрепление навыков рисования, лепки.</w:t>
      </w:r>
    </w:p>
    <w:p w:rsidR="00037E49" w:rsidRPr="003C1356" w:rsidRDefault="00037E49" w:rsidP="000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- карандашом, кистью, красками и т. Д</w:t>
      </w:r>
    </w:p>
    <w:p w:rsidR="00CF0991" w:rsidRPr="003C1356" w:rsidRDefault="00CF0991" w:rsidP="0003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b/>
          <w:sz w:val="28"/>
          <w:szCs w:val="28"/>
        </w:rPr>
        <w:t xml:space="preserve"> УЧЕБНЫЙ   ПЛАН</w:t>
      </w:r>
    </w:p>
    <w:p w:rsidR="00CF0991" w:rsidRPr="003C1356" w:rsidRDefault="00CF0991" w:rsidP="00CF099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85" w:type="dxa"/>
        <w:tblInd w:w="-11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7"/>
        <w:gridCol w:w="3856"/>
        <w:gridCol w:w="850"/>
        <w:gridCol w:w="851"/>
        <w:gridCol w:w="709"/>
        <w:gridCol w:w="2692"/>
      </w:tblGrid>
      <w:tr w:rsidR="00CF0991" w:rsidRPr="003C1356" w:rsidTr="00CF0991"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0991" w:rsidRPr="003C1356" w:rsidRDefault="00CF099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991" w:rsidRPr="003C1356" w:rsidTr="00CF0991">
        <w:trPr>
          <w:trHeight w:val="388"/>
        </w:trPr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0991" w:rsidRPr="003C1356" w:rsidRDefault="00CF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0991" w:rsidRPr="003C1356" w:rsidRDefault="00CF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0991" w:rsidRPr="003C1356" w:rsidRDefault="00CF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</w:t>
            </w:r>
            <w:proofErr w:type="spell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0991" w:rsidRPr="003C1356" w:rsidRDefault="00CF09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  контроля</w:t>
            </w:r>
          </w:p>
        </w:tc>
      </w:tr>
      <w:tr w:rsidR="00CF0991" w:rsidRPr="003C1356" w:rsidTr="00CF0991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35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Введение</w:t>
            </w:r>
            <w:proofErr w:type="gramStart"/>
            <w:r w:rsidRPr="003C135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.В</w:t>
            </w:r>
            <w:proofErr w:type="gramEnd"/>
            <w:r w:rsidRPr="003C135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ходная</w:t>
            </w:r>
            <w:proofErr w:type="spellEnd"/>
            <w:r w:rsidRPr="003C135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диагностика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3,5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0991" w:rsidRPr="003C1356" w:rsidRDefault="00CF0991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Вводное наблюдение</w:t>
            </w:r>
          </w:p>
          <w:p w:rsidR="00CF0991" w:rsidRPr="003C1356" w:rsidRDefault="00CF0991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Тестирование.</w:t>
            </w:r>
          </w:p>
        </w:tc>
      </w:tr>
      <w:tr w:rsidR="00CF0991" w:rsidRPr="003C1356" w:rsidTr="00CF0991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Мой край на карте Родины.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0991" w:rsidRPr="003C1356" w:rsidRDefault="00CF099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Текущая, наблюдение, оценка собственной </w:t>
            </w: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gram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еседа,консультирование,практическая</w:t>
            </w:r>
            <w:proofErr w:type="spell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</w:t>
            </w:r>
          </w:p>
        </w:tc>
      </w:tr>
      <w:tr w:rsidR="00CF0991" w:rsidRPr="003C1356" w:rsidTr="00CF0991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Природа родного края.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0991" w:rsidRPr="003C1356" w:rsidRDefault="00CF099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Текущая, </w:t>
            </w: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  <w:proofErr w:type="gram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ценка</w:t>
            </w:r>
            <w:proofErr w:type="spell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собственной </w:t>
            </w: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деятельности,практическая</w:t>
            </w:r>
            <w:proofErr w:type="spell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работа.</w:t>
            </w:r>
          </w:p>
        </w:tc>
      </w:tr>
      <w:tr w:rsidR="00CF0991" w:rsidRPr="003C1356" w:rsidTr="00CF0991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 и моя семья.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0991" w:rsidRPr="003C1356" w:rsidRDefault="00CF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Текущая, </w:t>
            </w:r>
            <w:proofErr w:type="spell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gram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proofErr w:type="spellEnd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</w:t>
            </w:r>
            <w:proofErr w:type="spell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беседа,консультирование,практическая</w:t>
            </w:r>
            <w:proofErr w:type="spellEnd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</w:tr>
      <w:tr w:rsidR="00CF0991" w:rsidRPr="003C1356" w:rsidTr="00CF0991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Тула историческая.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0991" w:rsidRPr="003C1356" w:rsidRDefault="00CF099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Текущая</w:t>
            </w:r>
            <w:proofErr w:type="gram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аблюдение,оценка</w:t>
            </w:r>
            <w:proofErr w:type="spell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собственной </w:t>
            </w: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деятельности,кунсультирование,практическая</w:t>
            </w:r>
            <w:proofErr w:type="spell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работа.</w:t>
            </w:r>
          </w:p>
        </w:tc>
      </w:tr>
      <w:tr w:rsidR="00CF0991" w:rsidRPr="003C1356" w:rsidTr="00CF0991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Тульские ремесла.</w:t>
            </w:r>
          </w:p>
          <w:p w:rsidR="00CF0991" w:rsidRPr="003C1356" w:rsidRDefault="00CF099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0991" w:rsidRPr="003C1356" w:rsidRDefault="00CF099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Текущая</w:t>
            </w:r>
            <w:proofErr w:type="gram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аблюдение,сравнение,беседа,оценкасобственной</w:t>
            </w:r>
            <w:proofErr w:type="spell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деятельности,практическая</w:t>
            </w:r>
            <w:proofErr w:type="spell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работа.</w:t>
            </w:r>
          </w:p>
        </w:tc>
      </w:tr>
      <w:tr w:rsidR="00CF0991" w:rsidRPr="003C1356" w:rsidTr="00CF0991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Ратная слава земли Тульской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0991" w:rsidRPr="003C1356" w:rsidRDefault="00CF099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Текущая</w:t>
            </w:r>
            <w:proofErr w:type="gram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</w:t>
            </w:r>
            <w:proofErr w:type="spell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,,</w:t>
            </w:r>
          </w:p>
          <w:p w:rsidR="00CF0991" w:rsidRPr="003C1356" w:rsidRDefault="00CF099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gram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равнение,практическая</w:t>
            </w:r>
            <w:proofErr w:type="spell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работа,оценка</w:t>
            </w:r>
            <w:proofErr w:type="spell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собственной деятельности.</w:t>
            </w:r>
          </w:p>
        </w:tc>
      </w:tr>
      <w:tr w:rsidR="00CF0991" w:rsidRPr="003C1356" w:rsidTr="00CF0991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 Памятные места и известные люди Тульской области.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0991" w:rsidRPr="003C1356" w:rsidRDefault="00CF099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Текущая, оценка </w:t>
            </w: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gram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онсультирование,практическая</w:t>
            </w:r>
            <w:proofErr w:type="spell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работа.</w:t>
            </w:r>
          </w:p>
        </w:tc>
      </w:tr>
      <w:tr w:rsidR="00CF0991" w:rsidRPr="003C1356" w:rsidTr="00CF0991">
        <w:trPr>
          <w:trHeight w:val="532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.История нашего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0991" w:rsidRPr="003C1356" w:rsidRDefault="00CF09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Текущая, </w:t>
            </w: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  <w:proofErr w:type="gram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еседа,консультирование,практическая</w:t>
            </w:r>
            <w:proofErr w:type="spell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работа.</w:t>
            </w:r>
          </w:p>
        </w:tc>
      </w:tr>
      <w:tr w:rsidR="00CF0991" w:rsidRPr="003C1356" w:rsidTr="00CF0991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Моя малая Родина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0991" w:rsidRPr="003C1356" w:rsidRDefault="00CF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Текщая</w:t>
            </w:r>
            <w:proofErr w:type="gram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еседа,наблюдение,оценка</w:t>
            </w:r>
            <w:proofErr w:type="spellEnd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</w:t>
            </w:r>
            <w:proofErr w:type="spellStart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деятельности,практическая</w:t>
            </w:r>
            <w:proofErr w:type="spellEnd"/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</w:tr>
      <w:tr w:rsidR="00CF0991" w:rsidRPr="003C1356" w:rsidTr="00CF0991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0991" w:rsidRPr="003C1356" w:rsidRDefault="00CF0991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CF0991" w:rsidRPr="003C1356" w:rsidRDefault="00CF0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Итоговая диагностика</w:t>
            </w:r>
          </w:p>
          <w:p w:rsidR="00CF0991" w:rsidRPr="003C1356" w:rsidRDefault="00CF0991">
            <w:pPr>
              <w:spacing w:line="0" w:lineRule="atLeast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Итоговое занятие. </w:t>
            </w:r>
          </w:p>
          <w:p w:rsidR="00CF0991" w:rsidRPr="003C1356" w:rsidRDefault="00CF09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«Люблю свой Тульский край!»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0991" w:rsidRPr="003C1356" w:rsidRDefault="00CF099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  <w:p w:rsidR="00CF0991" w:rsidRPr="003C1356" w:rsidRDefault="00CF0991">
            <w:pPr>
              <w:spacing w:line="0" w:lineRule="atLeast"/>
              <w:ind w:right="23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991" w:rsidRPr="003C1356" w:rsidRDefault="00CF0991">
            <w:pPr>
              <w:spacing w:line="0" w:lineRule="atLeast"/>
              <w:ind w:right="23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37E49" w:rsidRPr="003C1356" w:rsidRDefault="00CF099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</w:t>
            </w:r>
            <w:proofErr w:type="gram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</w:t>
            </w:r>
            <w:proofErr w:type="spell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F0991" w:rsidRPr="003C1356" w:rsidRDefault="00CF099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</w:t>
            </w:r>
            <w:r w:rsidR="00037E49"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ценка</w:t>
            </w:r>
            <w:proofErr w:type="spell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собственной </w:t>
            </w:r>
            <w:proofErr w:type="spellStart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деятельности,практическая</w:t>
            </w:r>
            <w:proofErr w:type="spellEnd"/>
            <w:r w:rsidRPr="003C1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работа.</w:t>
            </w:r>
          </w:p>
        </w:tc>
      </w:tr>
      <w:tr w:rsidR="00CF0991" w:rsidRPr="003C1356" w:rsidTr="00CF0991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991" w:rsidRPr="003C1356" w:rsidRDefault="00CF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5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0991" w:rsidRPr="003C1356" w:rsidRDefault="00CF0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991" w:rsidRPr="003C1356" w:rsidRDefault="00CF0991" w:rsidP="00CF0991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1356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3C1356">
        <w:rPr>
          <w:rFonts w:ascii="Times New Roman" w:hAnsi="Times New Roman" w:cs="Times New Roman"/>
          <w:sz w:val="28"/>
          <w:szCs w:val="28"/>
        </w:rPr>
        <w:t xml:space="preserve"> Педагог имеет право изменять количество часов на прохождение отдельных тем занятий в пределах программы, учитывая индивидуальные особенности обучающихся данной учебной группы.</w:t>
      </w:r>
    </w:p>
    <w:p w:rsidR="00CF0991" w:rsidRPr="003C1356" w:rsidRDefault="00CF0991" w:rsidP="00CF0991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991" w:rsidRPr="003C1356" w:rsidRDefault="00CF0991" w:rsidP="00CF099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E49" w:rsidRPr="003C1356" w:rsidRDefault="00037E49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356">
        <w:rPr>
          <w:rFonts w:ascii="Times New Roman" w:hAnsi="Times New Roman" w:cs="Times New Roman"/>
          <w:b/>
          <w:bCs/>
          <w:sz w:val="28"/>
          <w:szCs w:val="28"/>
        </w:rPr>
        <w:t>Список литературы педагогу: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 xml:space="preserve">1. Аникеев В. Суворов. - Тула, </w:t>
      </w:r>
      <w:proofErr w:type="spellStart"/>
      <w:r w:rsidRPr="003C1356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3C1356">
        <w:rPr>
          <w:rFonts w:ascii="Times New Roman" w:hAnsi="Times New Roman" w:cs="Times New Roman"/>
          <w:sz w:val="28"/>
          <w:szCs w:val="28"/>
        </w:rPr>
        <w:t>, 2006 г.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1356">
        <w:rPr>
          <w:rFonts w:ascii="Times New Roman" w:hAnsi="Times New Roman" w:cs="Times New Roman"/>
          <w:sz w:val="28"/>
          <w:szCs w:val="28"/>
        </w:rPr>
        <w:t>Афремов И.Ф. «История Тульского края (историческое обозрение Тульской</w:t>
      </w:r>
      <w:proofErr w:type="gramEnd"/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 xml:space="preserve">губернии)». Тула: </w:t>
      </w:r>
      <w:proofErr w:type="spellStart"/>
      <w:r w:rsidRPr="003C1356">
        <w:rPr>
          <w:rFonts w:ascii="Times New Roman" w:hAnsi="Times New Roman" w:cs="Times New Roman"/>
          <w:sz w:val="28"/>
          <w:szCs w:val="28"/>
        </w:rPr>
        <w:t>Приокскоеизд</w:t>
      </w:r>
      <w:proofErr w:type="spellEnd"/>
      <w:r w:rsidRPr="003C1356">
        <w:rPr>
          <w:rFonts w:ascii="Times New Roman" w:hAnsi="Times New Roman" w:cs="Times New Roman"/>
          <w:sz w:val="28"/>
          <w:szCs w:val="28"/>
        </w:rPr>
        <w:t>, 2002.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 xml:space="preserve">3. Ашурков В.П. Тульская старина. </w:t>
      </w:r>
      <w:proofErr w:type="gramStart"/>
      <w:r w:rsidRPr="003C135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3C1356">
        <w:rPr>
          <w:rFonts w:ascii="Times New Roman" w:hAnsi="Times New Roman" w:cs="Times New Roman"/>
          <w:sz w:val="28"/>
          <w:szCs w:val="28"/>
        </w:rPr>
        <w:t>ула, 2004 г.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C1356">
        <w:rPr>
          <w:rFonts w:ascii="Times New Roman" w:hAnsi="Times New Roman" w:cs="Times New Roman"/>
          <w:sz w:val="28"/>
          <w:szCs w:val="28"/>
        </w:rPr>
        <w:t>Бритенкова</w:t>
      </w:r>
      <w:proofErr w:type="spellEnd"/>
      <w:r w:rsidRPr="003C1356">
        <w:rPr>
          <w:rFonts w:ascii="Times New Roman" w:hAnsi="Times New Roman" w:cs="Times New Roman"/>
          <w:sz w:val="28"/>
          <w:szCs w:val="28"/>
        </w:rPr>
        <w:t xml:space="preserve"> Людмила Тула самоварная - Тула</w:t>
      </w:r>
      <w:proofErr w:type="gramStart"/>
      <w:r w:rsidRPr="003C13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356">
        <w:rPr>
          <w:rFonts w:ascii="Times New Roman" w:hAnsi="Times New Roman" w:cs="Times New Roman"/>
          <w:sz w:val="28"/>
          <w:szCs w:val="28"/>
        </w:rPr>
        <w:t xml:space="preserve"> Гриф и К, 2011. - 213 с.: </w:t>
      </w:r>
      <w:proofErr w:type="spellStart"/>
      <w:r w:rsidRPr="003C135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C1356">
        <w:rPr>
          <w:rFonts w:ascii="Times New Roman" w:hAnsi="Times New Roman" w:cs="Times New Roman"/>
          <w:sz w:val="28"/>
          <w:szCs w:val="28"/>
        </w:rPr>
        <w:t>. ил</w:t>
      </w:r>
      <w:proofErr w:type="gramStart"/>
      <w:r w:rsidRPr="003C1356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фото. - (Моя малая родина).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lastRenderedPageBreak/>
        <w:t>6. Бурова О.В., Гаврилов О.В., Горбунов Е.Л., Шалимова Ж.Н., Шереметьева И.С.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Учебные материалы по географии Тульской области – М.: Изд. МГУ, 2003.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 xml:space="preserve">7. Высоцкая Н.Ф., Попкова А.Е. «Учебно-методическое пособие </w:t>
      </w:r>
      <w:proofErr w:type="gramStart"/>
      <w:r w:rsidRPr="003C135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краеведению». - РИО ИПК и ППРО ТО, 2007.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8. Глаголева О.Е. Русская провинциальная старина.- Тула, 1993 г.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 xml:space="preserve">9. Горбунов Е.Л. Физическая география Тульской области. </w:t>
      </w:r>
      <w:proofErr w:type="gramStart"/>
      <w:r w:rsidRPr="003C135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C1356">
        <w:rPr>
          <w:rFonts w:ascii="Times New Roman" w:hAnsi="Times New Roman" w:cs="Times New Roman"/>
          <w:sz w:val="28"/>
          <w:szCs w:val="28"/>
        </w:rPr>
        <w:t xml:space="preserve">ула, </w:t>
      </w:r>
      <w:proofErr w:type="spellStart"/>
      <w:r w:rsidRPr="003C1356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3C1356">
        <w:rPr>
          <w:rFonts w:ascii="Times New Roman" w:hAnsi="Times New Roman" w:cs="Times New Roman"/>
          <w:sz w:val="28"/>
          <w:szCs w:val="28"/>
        </w:rPr>
        <w:t>,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2002г.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10. Горбунов Е.Л. Социальная и экономическая география Тульской области. –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Тула, 2001г.</w:t>
      </w:r>
    </w:p>
    <w:p w:rsidR="00CF0991" w:rsidRPr="003C1356" w:rsidRDefault="00DF5555" w:rsidP="00CF09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proofErr w:type="spellStart"/>
        <w:r w:rsidR="00CF0991" w:rsidRPr="003C13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DFFEF"/>
            <w:lang w:val="en-US"/>
          </w:rPr>
          <w:t>ruzhok</w:t>
        </w:r>
        <w:proofErr w:type="spellEnd"/>
        <w:r w:rsidR="00CF0991" w:rsidRPr="003C13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DFFEF"/>
          </w:rPr>
          <w:t>_</w:t>
        </w:r>
        <w:proofErr w:type="spellStart"/>
        <w:r w:rsidR="00CF0991" w:rsidRPr="003C13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DFFEF"/>
            <w:lang w:val="en-US"/>
          </w:rPr>
          <w:t>kraevedenie</w:t>
        </w:r>
        <w:proofErr w:type="spellEnd"/>
        <w:r w:rsidR="00CF0991" w:rsidRPr="003C13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DFFEF"/>
          </w:rPr>
          <w:t>_2018.</w:t>
        </w:r>
        <w:r w:rsidR="00037E49" w:rsidRPr="003C135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37E49" w:rsidRPr="003C13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DFFEF"/>
          </w:rPr>
          <w:t>k</w:t>
        </w:r>
        <w:proofErr w:type="spellStart"/>
        <w:r w:rsidR="00CF0991" w:rsidRPr="003C13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DFFEF"/>
            <w:lang w:val="en-US"/>
          </w:rPr>
          <w:t>docx</w:t>
        </w:r>
        <w:proofErr w:type="spellEnd"/>
      </w:hyperlink>
    </w:p>
    <w:p w:rsidR="00CF0991" w:rsidRPr="003C1356" w:rsidRDefault="00CF0991" w:rsidP="00CF0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135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kraj</w:t>
      </w:r>
      <w:proofErr w:type="spellEnd"/>
      <w:r w:rsidRPr="003C135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_</w:t>
      </w:r>
      <w:proofErr w:type="spellStart"/>
      <w:r w:rsidRPr="003C135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nash</w:t>
      </w:r>
      <w:proofErr w:type="spellEnd"/>
      <w:r w:rsidRPr="003C135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_</w:t>
      </w:r>
      <w:proofErr w:type="spellStart"/>
      <w:r w:rsidRPr="003C135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tulskij</w:t>
      </w:r>
      <w:proofErr w:type="spellEnd"/>
      <w:r w:rsidRPr="003C135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Pr="003C135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pdf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356">
        <w:rPr>
          <w:rFonts w:ascii="Times New Roman" w:hAnsi="Times New Roman" w:cs="Times New Roman"/>
          <w:b/>
          <w:bCs/>
          <w:sz w:val="28"/>
          <w:szCs w:val="28"/>
        </w:rPr>
        <w:t>Список литературы учащимся: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C1356">
        <w:rPr>
          <w:rFonts w:ascii="Times New Roman" w:hAnsi="Times New Roman" w:cs="Times New Roman"/>
          <w:sz w:val="28"/>
          <w:szCs w:val="28"/>
        </w:rPr>
        <w:t>Семушкин</w:t>
      </w:r>
      <w:proofErr w:type="spellEnd"/>
      <w:r w:rsidRPr="003C1356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3C1356">
        <w:rPr>
          <w:rFonts w:ascii="Times New Roman" w:hAnsi="Times New Roman" w:cs="Times New Roman"/>
          <w:sz w:val="28"/>
          <w:szCs w:val="28"/>
        </w:rPr>
        <w:t>ВронскийО.Г.История</w:t>
      </w:r>
      <w:proofErr w:type="spellEnd"/>
      <w:r w:rsidRPr="003C1356">
        <w:rPr>
          <w:rFonts w:ascii="Times New Roman" w:hAnsi="Times New Roman" w:cs="Times New Roman"/>
          <w:sz w:val="28"/>
          <w:szCs w:val="28"/>
        </w:rPr>
        <w:t xml:space="preserve"> Тульского края: учебное пособие </w:t>
      </w:r>
      <w:proofErr w:type="gramStart"/>
      <w:r w:rsidRPr="003C135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 xml:space="preserve">начальной и средней школы: Тула: </w:t>
      </w:r>
      <w:proofErr w:type="spellStart"/>
      <w:r w:rsidRPr="003C1356">
        <w:rPr>
          <w:rFonts w:ascii="Times New Roman" w:hAnsi="Times New Roman" w:cs="Times New Roman"/>
          <w:sz w:val="28"/>
          <w:szCs w:val="28"/>
        </w:rPr>
        <w:t>Приок</w:t>
      </w:r>
      <w:proofErr w:type="spellEnd"/>
      <w:r w:rsidRPr="003C1356">
        <w:rPr>
          <w:rFonts w:ascii="Times New Roman" w:hAnsi="Times New Roman" w:cs="Times New Roman"/>
          <w:sz w:val="28"/>
          <w:szCs w:val="28"/>
        </w:rPr>
        <w:t>. кн. изд-во, 2007. – 96 с., ил.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C1356">
        <w:rPr>
          <w:rFonts w:ascii="Times New Roman" w:hAnsi="Times New Roman" w:cs="Times New Roman"/>
          <w:sz w:val="28"/>
          <w:szCs w:val="28"/>
        </w:rPr>
        <w:t>Семушкин</w:t>
      </w:r>
      <w:proofErr w:type="spellEnd"/>
      <w:r w:rsidRPr="003C1356">
        <w:rPr>
          <w:rFonts w:ascii="Times New Roman" w:hAnsi="Times New Roman" w:cs="Times New Roman"/>
          <w:sz w:val="28"/>
          <w:szCs w:val="28"/>
        </w:rPr>
        <w:t xml:space="preserve"> С.И., Аксенова Т.С., </w:t>
      </w:r>
      <w:proofErr w:type="spellStart"/>
      <w:r w:rsidRPr="003C1356">
        <w:rPr>
          <w:rFonts w:ascii="Times New Roman" w:hAnsi="Times New Roman" w:cs="Times New Roman"/>
          <w:sz w:val="28"/>
          <w:szCs w:val="28"/>
        </w:rPr>
        <w:t>Хорун</w:t>
      </w:r>
      <w:proofErr w:type="spellEnd"/>
      <w:r w:rsidRPr="003C1356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3C1356">
        <w:rPr>
          <w:rFonts w:ascii="Times New Roman" w:hAnsi="Times New Roman" w:cs="Times New Roman"/>
          <w:sz w:val="28"/>
          <w:szCs w:val="28"/>
        </w:rPr>
        <w:t>Патцукова</w:t>
      </w:r>
      <w:proofErr w:type="spellEnd"/>
      <w:r w:rsidRPr="003C1356">
        <w:rPr>
          <w:rFonts w:ascii="Times New Roman" w:hAnsi="Times New Roman" w:cs="Times New Roman"/>
          <w:sz w:val="28"/>
          <w:szCs w:val="28"/>
        </w:rPr>
        <w:t xml:space="preserve"> Л.В. Тульская область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в вопросах и ответах: учебное пособие для начальной и средней школы: Тула: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5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C1356">
        <w:rPr>
          <w:rFonts w:ascii="Times New Roman" w:hAnsi="Times New Roman" w:cs="Times New Roman"/>
          <w:sz w:val="28"/>
          <w:szCs w:val="28"/>
        </w:rPr>
        <w:t>Изд-воПриокское</w:t>
      </w:r>
      <w:proofErr w:type="spellEnd"/>
      <w:r w:rsidRPr="003C1356">
        <w:rPr>
          <w:rFonts w:ascii="Times New Roman" w:hAnsi="Times New Roman" w:cs="Times New Roman"/>
          <w:sz w:val="28"/>
          <w:szCs w:val="28"/>
        </w:rPr>
        <w:t>», 2013. – 96 с., ил.</w:t>
      </w: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991" w:rsidRPr="003C1356" w:rsidRDefault="00CF0991" w:rsidP="00CF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991" w:rsidRPr="003C1356" w:rsidRDefault="00CF0991" w:rsidP="00CF099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991" w:rsidRPr="003C1356" w:rsidRDefault="00CF0991" w:rsidP="00CF099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991" w:rsidRPr="003C1356" w:rsidRDefault="00CF0991" w:rsidP="00CF099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991" w:rsidRPr="003C1356" w:rsidRDefault="00CF0991" w:rsidP="00CF099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991" w:rsidRPr="003C1356" w:rsidRDefault="00CF0991" w:rsidP="00CF099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991" w:rsidRPr="003C1356" w:rsidRDefault="00CF0991" w:rsidP="00CF099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991" w:rsidRPr="003C1356" w:rsidRDefault="00CF0991" w:rsidP="00CF099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991" w:rsidRPr="003C1356" w:rsidRDefault="00CF0991" w:rsidP="00CF099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991" w:rsidRPr="003C1356" w:rsidRDefault="00CF0991" w:rsidP="00CF099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991" w:rsidRPr="003C1356" w:rsidRDefault="00CF0991" w:rsidP="00CF099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991" w:rsidRPr="003C1356" w:rsidRDefault="00CF0991" w:rsidP="00CF099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991" w:rsidRPr="003C1356" w:rsidRDefault="00CF0991" w:rsidP="00CF099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7E5F" w:rsidRPr="003C1356" w:rsidRDefault="00CE7E5F">
      <w:pPr>
        <w:rPr>
          <w:rFonts w:ascii="Times New Roman" w:hAnsi="Times New Roman" w:cs="Times New Roman"/>
          <w:sz w:val="28"/>
          <w:szCs w:val="28"/>
        </w:rPr>
      </w:pPr>
    </w:p>
    <w:sectPr w:rsidR="00CE7E5F" w:rsidRPr="003C1356" w:rsidSect="0003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C2B"/>
    <w:multiLevelType w:val="hybridMultilevel"/>
    <w:tmpl w:val="8208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4E2"/>
    <w:multiLevelType w:val="hybridMultilevel"/>
    <w:tmpl w:val="5076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6322"/>
    <w:multiLevelType w:val="hybridMultilevel"/>
    <w:tmpl w:val="AF84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A7F51"/>
    <w:multiLevelType w:val="hybridMultilevel"/>
    <w:tmpl w:val="42A06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62175"/>
    <w:multiLevelType w:val="hybridMultilevel"/>
    <w:tmpl w:val="8C08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44894"/>
    <w:multiLevelType w:val="hybridMultilevel"/>
    <w:tmpl w:val="09DA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90D27"/>
    <w:multiLevelType w:val="hybridMultilevel"/>
    <w:tmpl w:val="4162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74847"/>
    <w:multiLevelType w:val="hybridMultilevel"/>
    <w:tmpl w:val="ADAA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57B13"/>
    <w:multiLevelType w:val="hybridMultilevel"/>
    <w:tmpl w:val="A54A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A7E0D"/>
    <w:multiLevelType w:val="hybridMultilevel"/>
    <w:tmpl w:val="0604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A2995"/>
    <w:multiLevelType w:val="hybridMultilevel"/>
    <w:tmpl w:val="7CB6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002A8"/>
    <w:multiLevelType w:val="hybridMultilevel"/>
    <w:tmpl w:val="BD96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57373"/>
    <w:multiLevelType w:val="hybridMultilevel"/>
    <w:tmpl w:val="94DC3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9166B"/>
    <w:multiLevelType w:val="hybridMultilevel"/>
    <w:tmpl w:val="851E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84083"/>
    <w:multiLevelType w:val="hybridMultilevel"/>
    <w:tmpl w:val="F0EE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05BC2"/>
    <w:multiLevelType w:val="hybridMultilevel"/>
    <w:tmpl w:val="A9F2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D22CE"/>
    <w:multiLevelType w:val="hybridMultilevel"/>
    <w:tmpl w:val="0AAA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012A6"/>
    <w:multiLevelType w:val="hybridMultilevel"/>
    <w:tmpl w:val="74CC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D24A9"/>
    <w:multiLevelType w:val="hybridMultilevel"/>
    <w:tmpl w:val="D6CA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2"/>
  </w:num>
  <w:num w:numId="5">
    <w:abstractNumId w:val="17"/>
  </w:num>
  <w:num w:numId="6">
    <w:abstractNumId w:val="14"/>
  </w:num>
  <w:num w:numId="7">
    <w:abstractNumId w:val="18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16"/>
  </w:num>
  <w:num w:numId="14">
    <w:abstractNumId w:val="6"/>
  </w:num>
  <w:num w:numId="15">
    <w:abstractNumId w:val="11"/>
  </w:num>
  <w:num w:numId="16">
    <w:abstractNumId w:val="7"/>
  </w:num>
  <w:num w:numId="17">
    <w:abstractNumId w:val="10"/>
  </w:num>
  <w:num w:numId="18">
    <w:abstractNumId w:val="15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91"/>
    <w:rsid w:val="00031F79"/>
    <w:rsid w:val="00037E49"/>
    <w:rsid w:val="000B45DF"/>
    <w:rsid w:val="003C1356"/>
    <w:rsid w:val="005443D9"/>
    <w:rsid w:val="0065588A"/>
    <w:rsid w:val="006B0D9C"/>
    <w:rsid w:val="00C92DDD"/>
    <w:rsid w:val="00CE7E5F"/>
    <w:rsid w:val="00CF0991"/>
    <w:rsid w:val="00D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09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991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table" w:styleId="a5">
    <w:name w:val="Table Grid"/>
    <w:basedOn w:val="a1"/>
    <w:uiPriority w:val="59"/>
    <w:rsid w:val="00CF09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09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991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table" w:styleId="a5">
    <w:name w:val="Table Grid"/>
    <w:basedOn w:val="a1"/>
    <w:uiPriority w:val="59"/>
    <w:rsid w:val="00CF09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ites/default/files/2018/11/10/kruzhok_kraevedenie_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User</cp:lastModifiedBy>
  <cp:revision>3</cp:revision>
  <dcterms:created xsi:type="dcterms:W3CDTF">2022-12-21T13:54:00Z</dcterms:created>
  <dcterms:modified xsi:type="dcterms:W3CDTF">2023-01-19T14:52:00Z</dcterms:modified>
</cp:coreProperties>
</file>