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1F" w:rsidRDefault="00E13D1F" w:rsidP="00E13D1F"/>
    <w:p w:rsidR="009B3E19" w:rsidRDefault="009B3E19" w:rsidP="009B3E19">
      <w:pPr>
        <w:jc w:val="center"/>
        <w:rPr>
          <w:b/>
        </w:rPr>
      </w:pPr>
      <w:r w:rsidRPr="009B3E19">
        <w:rPr>
          <w:b/>
        </w:rPr>
        <w:t xml:space="preserve">АННОТАЦИЯ </w:t>
      </w:r>
    </w:p>
    <w:p w:rsidR="009B3E19" w:rsidRPr="009B3E19" w:rsidRDefault="009B3E19" w:rsidP="009B3E19">
      <w:pPr>
        <w:jc w:val="center"/>
        <w:rPr>
          <w:b/>
        </w:rPr>
      </w:pPr>
    </w:p>
    <w:p w:rsidR="009B3E19" w:rsidRDefault="009B3E19" w:rsidP="009B3E19">
      <w:pPr>
        <w:jc w:val="center"/>
        <w:rPr>
          <w:b/>
        </w:rPr>
      </w:pPr>
      <w:r w:rsidRPr="009B3E19">
        <w:rPr>
          <w:b/>
        </w:rPr>
        <w:t xml:space="preserve">к рабочей программе по географии 10 класс </w:t>
      </w:r>
    </w:p>
    <w:p w:rsidR="009B3E19" w:rsidRPr="009B3E19" w:rsidRDefault="009B3E19" w:rsidP="009B3E19">
      <w:pPr>
        <w:jc w:val="center"/>
        <w:rPr>
          <w:b/>
        </w:rPr>
      </w:pPr>
    </w:p>
    <w:p w:rsidR="00EA6207" w:rsidRPr="001B3AD9" w:rsidRDefault="00E13D1F" w:rsidP="00EA6207">
      <w:pPr>
        <w:pStyle w:val="10"/>
        <w:shd w:val="clear" w:color="auto" w:fill="auto"/>
        <w:spacing w:before="0" w:after="0" w:line="240" w:lineRule="auto"/>
        <w:ind w:firstLine="560"/>
        <w:jc w:val="both"/>
        <w:rPr>
          <w:sz w:val="24"/>
          <w:szCs w:val="24"/>
        </w:rPr>
      </w:pPr>
      <w:r>
        <w:tab/>
      </w:r>
      <w:r w:rsidR="00EA6207">
        <w:rPr>
          <w:color w:val="000000"/>
          <w:sz w:val="24"/>
          <w:szCs w:val="24"/>
        </w:rPr>
        <w:t>При составлении рабочей программы по географии использованы следующие документы</w:t>
      </w:r>
      <w:r w:rsidR="00EA6207" w:rsidRPr="001B3AD9">
        <w:rPr>
          <w:color w:val="000000"/>
          <w:sz w:val="24"/>
          <w:szCs w:val="24"/>
        </w:rPr>
        <w:t>:</w:t>
      </w:r>
    </w:p>
    <w:p w:rsidR="00EA6207" w:rsidRPr="00B93AD1" w:rsidRDefault="00EA6207" w:rsidP="00EA6207">
      <w:pPr>
        <w:pStyle w:val="10"/>
        <w:numPr>
          <w:ilvl w:val="0"/>
          <w:numId w:val="24"/>
        </w:numPr>
        <w:shd w:val="clear" w:color="auto" w:fill="auto"/>
        <w:tabs>
          <w:tab w:val="left" w:pos="422"/>
        </w:tabs>
        <w:spacing w:before="0" w:after="0" w:line="240" w:lineRule="auto"/>
        <w:ind w:left="567" w:right="20" w:hanging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Федеральный  государственный образовательный</w:t>
      </w:r>
      <w:r w:rsidRPr="001B3A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стандарт</w:t>
      </w:r>
      <w:r w:rsidRPr="001B3AD9">
        <w:rPr>
          <w:color w:val="000000"/>
          <w:sz w:val="24"/>
          <w:szCs w:val="24"/>
        </w:rPr>
        <w:t xml:space="preserve"> среднего общего образования</w:t>
      </w:r>
      <w:r>
        <w:rPr>
          <w:color w:val="000000"/>
          <w:sz w:val="24"/>
          <w:szCs w:val="24"/>
        </w:rPr>
        <w:t xml:space="preserve">, утверждённый </w:t>
      </w:r>
      <w:r w:rsidRPr="00B93AD1">
        <w:rPr>
          <w:color w:val="000000"/>
          <w:sz w:val="24"/>
          <w:szCs w:val="24"/>
        </w:rPr>
        <w:t>Приказ</w:t>
      </w:r>
      <w:r>
        <w:rPr>
          <w:color w:val="000000"/>
          <w:sz w:val="24"/>
          <w:szCs w:val="24"/>
        </w:rPr>
        <w:t>ом</w:t>
      </w:r>
      <w:r w:rsidRPr="00B93AD1">
        <w:rPr>
          <w:color w:val="000000"/>
          <w:sz w:val="24"/>
          <w:szCs w:val="24"/>
        </w:rPr>
        <w:t xml:space="preserve"> </w:t>
      </w:r>
      <w:proofErr w:type="spellStart"/>
      <w:r w:rsidRPr="00B93AD1">
        <w:rPr>
          <w:color w:val="000000"/>
          <w:sz w:val="24"/>
          <w:szCs w:val="24"/>
        </w:rPr>
        <w:t>Минобрнауки</w:t>
      </w:r>
      <w:proofErr w:type="spellEnd"/>
      <w:r w:rsidRPr="00B93AD1">
        <w:rPr>
          <w:color w:val="000000"/>
          <w:sz w:val="24"/>
          <w:szCs w:val="24"/>
        </w:rPr>
        <w:t xml:space="preserve">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</w:r>
      <w:r>
        <w:rPr>
          <w:color w:val="000000"/>
          <w:sz w:val="24"/>
          <w:szCs w:val="24"/>
        </w:rPr>
        <w:t>.</w:t>
      </w:r>
    </w:p>
    <w:p w:rsidR="00EA6207" w:rsidRPr="00B93AD1" w:rsidRDefault="00EA6207" w:rsidP="00EA6207">
      <w:pPr>
        <w:pStyle w:val="10"/>
        <w:numPr>
          <w:ilvl w:val="0"/>
          <w:numId w:val="24"/>
        </w:numPr>
        <w:shd w:val="clear" w:color="auto" w:fill="auto"/>
        <w:tabs>
          <w:tab w:val="left" w:pos="408"/>
        </w:tabs>
        <w:spacing w:before="0" w:after="0" w:line="240" w:lineRule="auto"/>
        <w:ind w:left="567" w:right="20" w:hanging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Примерная основная общеобразовательная программа</w:t>
      </w:r>
      <w:r w:rsidRPr="00B93AD1">
        <w:rPr>
          <w:color w:val="000000"/>
          <w:sz w:val="24"/>
          <w:szCs w:val="24"/>
        </w:rPr>
        <w:t xml:space="preserve"> среднего общего образования, одобр</w:t>
      </w:r>
      <w:r>
        <w:rPr>
          <w:color w:val="000000"/>
          <w:sz w:val="24"/>
          <w:szCs w:val="24"/>
        </w:rPr>
        <w:t>енная</w:t>
      </w:r>
      <w:r w:rsidRPr="00B93AD1">
        <w:rPr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28 июня 2016 года № 2/16-з)</w:t>
      </w:r>
      <w:r>
        <w:rPr>
          <w:color w:val="000000"/>
          <w:sz w:val="24"/>
          <w:szCs w:val="24"/>
        </w:rPr>
        <w:t>.</w:t>
      </w:r>
    </w:p>
    <w:p w:rsidR="00EA6207" w:rsidRDefault="00EA6207" w:rsidP="009B3E19">
      <w:pPr>
        <w:pStyle w:val="normal"/>
        <w:numPr>
          <w:ilvl w:val="0"/>
          <w:numId w:val="24"/>
        </w:numPr>
        <w:spacing w:after="0" w:line="24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среднего общего образования по географии. Базовый уровень: авторская программа по географии 6-10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/  Под редакцией В.И. Сиротина  – М.: Дрофа, 2017.</w:t>
      </w:r>
    </w:p>
    <w:p w:rsidR="00EA6207" w:rsidRDefault="00EA6207" w:rsidP="00E13D1F">
      <w:pPr>
        <w:ind w:firstLine="720"/>
        <w:jc w:val="both"/>
        <w:rPr>
          <w:spacing w:val="-4"/>
        </w:rPr>
      </w:pPr>
    </w:p>
    <w:p w:rsidR="00E13D1F" w:rsidRPr="00D5362B" w:rsidRDefault="00E13D1F" w:rsidP="00E13D1F">
      <w:pPr>
        <w:ind w:firstLine="720"/>
        <w:jc w:val="both"/>
      </w:pPr>
      <w:r w:rsidRPr="00D5362B">
        <w:rPr>
          <w:spacing w:val="-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E13D1F" w:rsidRPr="00D5362B" w:rsidRDefault="00E13D1F" w:rsidP="00E13D1F">
      <w:pPr>
        <w:ind w:firstLine="720"/>
        <w:jc w:val="both"/>
      </w:pPr>
      <w:r w:rsidRPr="00D5362B"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E13D1F" w:rsidRPr="00D5362B" w:rsidRDefault="00E13D1F" w:rsidP="00E13D1F">
      <w:pPr>
        <w:ind w:firstLine="720"/>
        <w:jc w:val="both"/>
      </w:pPr>
      <w:r w:rsidRPr="00D5362B"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D647BD" w:rsidRDefault="00E13D1F" w:rsidP="00C475DF">
      <w:pPr>
        <w:ind w:firstLine="720"/>
        <w:jc w:val="both"/>
      </w:pPr>
      <w:r w:rsidRPr="00D5362B"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C475DF" w:rsidRDefault="00C475DF" w:rsidP="00C475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Курс географии в 10 классе</w:t>
      </w:r>
      <w:r w:rsidR="00D647BD">
        <w:rPr>
          <w:color w:val="000000"/>
        </w:rPr>
        <w:t xml:space="preserve"> «Экономическая и социальная география мира» имеет комплексный характер и включает основы различных географических наук.</w:t>
      </w:r>
      <w:r w:rsidR="00D647BD">
        <w:rPr>
          <w:rFonts w:ascii="Arial" w:hAnsi="Arial"/>
        </w:rPr>
        <w:t xml:space="preserve"> </w:t>
      </w:r>
      <w:r w:rsidR="00D647BD" w:rsidRPr="0016581D">
        <w:rPr>
          <w:color w:val="000000"/>
        </w:rPr>
        <w:t>География — дисциплина, синтезирующая естествен</w:t>
      </w:r>
      <w:r w:rsidR="00D647BD" w:rsidRPr="0016581D">
        <w:rPr>
          <w:color w:val="000000"/>
        </w:rPr>
        <w:softHyphen/>
        <w:t>ное и общественное направления в науке.</w:t>
      </w:r>
      <w:r w:rsidR="00D647BD">
        <w:rPr>
          <w:color w:val="000000"/>
        </w:rPr>
        <w:t xml:space="preserve"> Данный курс </w:t>
      </w:r>
      <w:r w:rsidR="00D647BD" w:rsidRPr="0015727E">
        <w:rPr>
          <w:color w:val="000000"/>
        </w:rPr>
        <w:t xml:space="preserve"> занимает важное место в си</w:t>
      </w:r>
      <w:r w:rsidR="00D647BD" w:rsidRPr="0015727E">
        <w:rPr>
          <w:color w:val="000000"/>
        </w:rPr>
        <w:softHyphen/>
        <w:t>стеме геогра</w:t>
      </w:r>
      <w:r w:rsidR="00D647BD">
        <w:rPr>
          <w:color w:val="000000"/>
        </w:rPr>
        <w:t>фического образования</w:t>
      </w:r>
      <w:r w:rsidR="00D647BD" w:rsidRPr="0015727E">
        <w:rPr>
          <w:color w:val="000000"/>
        </w:rPr>
        <w:t>, формиру</w:t>
      </w:r>
      <w:r w:rsidR="00D647BD">
        <w:rPr>
          <w:color w:val="000000"/>
        </w:rPr>
        <w:t>ет</w:t>
      </w:r>
      <w:r w:rsidR="00D647BD" w:rsidRPr="0015727E">
        <w:rPr>
          <w:color w:val="000000"/>
        </w:rPr>
        <w:t xml:space="preserve"> широкие представления о социально-экономической соста</w:t>
      </w:r>
      <w:r w:rsidR="00D647BD" w:rsidRPr="0015727E">
        <w:rPr>
          <w:color w:val="000000"/>
        </w:rPr>
        <w:softHyphen/>
        <w:t>вляющей географической картины мира и развив</w:t>
      </w:r>
      <w:r w:rsidR="00D647BD">
        <w:rPr>
          <w:color w:val="000000"/>
        </w:rPr>
        <w:t>ает географи</w:t>
      </w:r>
      <w:r w:rsidR="00D647BD">
        <w:rPr>
          <w:color w:val="000000"/>
        </w:rPr>
        <w:softHyphen/>
        <w:t>ческое мышление,</w:t>
      </w:r>
      <w:r w:rsidR="00D647BD" w:rsidRPr="0015727E">
        <w:rPr>
          <w:color w:val="000000"/>
        </w:rPr>
        <w:t xml:space="preserve"> позволяет усвоить необходимые и достаточные, доступны</w:t>
      </w:r>
      <w:r w:rsidR="00D647BD">
        <w:rPr>
          <w:color w:val="000000"/>
        </w:rPr>
        <w:t>е всем учащимся знания и умения.</w:t>
      </w:r>
      <w:r w:rsidR="00D647BD" w:rsidRPr="0015727E">
        <w:rPr>
          <w:color w:val="000000"/>
        </w:rPr>
        <w:t xml:space="preserve"> </w:t>
      </w:r>
      <w:r w:rsidR="00D647BD" w:rsidRPr="0016581D">
        <w:rPr>
          <w:color w:val="000000"/>
        </w:rPr>
        <w:t>Структура курса</w:t>
      </w:r>
      <w:r w:rsidR="00D647BD">
        <w:rPr>
          <w:color w:val="000000"/>
        </w:rPr>
        <w:t xml:space="preserve"> «Экономическая и социальная география мира»</w:t>
      </w:r>
      <w:r w:rsidR="00D647BD" w:rsidRPr="0016581D">
        <w:rPr>
          <w:color w:val="000000"/>
        </w:rPr>
        <w:t xml:space="preserve"> следует логике учебного предмета, все разделы преемствен</w:t>
      </w:r>
      <w:r w:rsidR="00D647BD" w:rsidRPr="0016581D">
        <w:rPr>
          <w:color w:val="000000"/>
        </w:rPr>
        <w:softHyphen/>
        <w:t>ны, каждый раздел выстроен с учетом закономерностей при познании географических объектов, с постепенным введени</w:t>
      </w:r>
      <w:r w:rsidR="00D647BD" w:rsidRPr="0016581D">
        <w:rPr>
          <w:color w:val="000000"/>
        </w:rPr>
        <w:softHyphen/>
        <w:t xml:space="preserve">ем обобщений и на их основе — теоретических знаний и приемов самостоятельной работы. </w:t>
      </w:r>
    </w:p>
    <w:p w:rsidR="00D647BD" w:rsidRPr="00C475DF" w:rsidRDefault="00D647BD" w:rsidP="00C475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Темы раздела «Общий об</w:t>
      </w:r>
      <w:r w:rsidRPr="0016581D">
        <w:rPr>
          <w:color w:val="000000"/>
        </w:rPr>
        <w:t>зор современного мира» — «Природа и человек в современ</w:t>
      </w:r>
      <w:r w:rsidRPr="0016581D">
        <w:rPr>
          <w:color w:val="000000"/>
        </w:rPr>
        <w:softHyphen/>
        <w:t>ном мире», «Население мира», «Мировое хозяйство и геогра</w:t>
      </w:r>
      <w:r w:rsidRPr="0016581D">
        <w:rPr>
          <w:color w:val="000000"/>
        </w:rPr>
        <w:softHyphen/>
        <w:t xml:space="preserve">фия отдельных отраслей» — создают теоретическую базу для последующего изучения регионов, </w:t>
      </w:r>
      <w:proofErr w:type="spellStart"/>
      <w:r w:rsidRPr="0016581D">
        <w:rPr>
          <w:color w:val="000000"/>
        </w:rPr>
        <w:t>субрегионов</w:t>
      </w:r>
      <w:proofErr w:type="spellEnd"/>
      <w:r w:rsidRPr="0016581D">
        <w:rPr>
          <w:color w:val="000000"/>
        </w:rPr>
        <w:t xml:space="preserve"> и отдель</w:t>
      </w:r>
      <w:r w:rsidRPr="0016581D">
        <w:rPr>
          <w:color w:val="000000"/>
        </w:rPr>
        <w:softHyphen/>
        <w:t>ных стран. Теоретические положения применяются и кон</w:t>
      </w:r>
      <w:r w:rsidRPr="0016581D">
        <w:rPr>
          <w:color w:val="000000"/>
        </w:rPr>
        <w:softHyphen/>
        <w:t>кретизируются в региональной части курса. В региональной части курса группировка регионов и стран построена на основе принципа гео</w:t>
      </w:r>
      <w:r>
        <w:rPr>
          <w:color w:val="000000"/>
        </w:rPr>
        <w:t>графической смеж</w:t>
      </w:r>
      <w:r w:rsidRPr="0016581D">
        <w:rPr>
          <w:color w:val="000000"/>
        </w:rPr>
        <w:t>ности.</w:t>
      </w:r>
    </w:p>
    <w:p w:rsidR="00A85D87" w:rsidRDefault="00D647BD" w:rsidP="00A85D8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6581D">
        <w:rPr>
          <w:color w:val="000000"/>
        </w:rPr>
        <w:t>Важно обратить внимание на место изучения тради</w:t>
      </w:r>
      <w:r w:rsidRPr="0016581D">
        <w:rPr>
          <w:color w:val="000000"/>
        </w:rPr>
        <w:softHyphen/>
        <w:t>ционно завершающей темы «Глобальные проблемы челове</w:t>
      </w:r>
      <w:r w:rsidRPr="0016581D">
        <w:rPr>
          <w:color w:val="000000"/>
        </w:rPr>
        <w:softHyphen/>
        <w:t>чества». Усвоение основных глобальных проблем рассматри</w:t>
      </w:r>
      <w:r w:rsidRPr="0016581D">
        <w:rPr>
          <w:color w:val="000000"/>
        </w:rPr>
        <w:softHyphen/>
        <w:t>вается в соответствующих разделах курса. Так, демографи</w:t>
      </w:r>
      <w:r w:rsidRPr="0016581D">
        <w:rPr>
          <w:color w:val="000000"/>
        </w:rPr>
        <w:softHyphen/>
        <w:t xml:space="preserve">ческая  проблема изучается в  теме  «Население»,  а пути </w:t>
      </w:r>
      <w:proofErr w:type="gramStart"/>
      <w:r w:rsidRPr="0016581D">
        <w:rPr>
          <w:color w:val="000000"/>
        </w:rPr>
        <w:t>решения проблемы отсталости ряда стран</w:t>
      </w:r>
      <w:proofErr w:type="gramEnd"/>
      <w:r w:rsidRPr="0016581D">
        <w:rPr>
          <w:color w:val="000000"/>
        </w:rPr>
        <w:t xml:space="preserve"> </w:t>
      </w:r>
      <w:r w:rsidRPr="0016581D">
        <w:rPr>
          <w:color w:val="000000"/>
        </w:rPr>
        <w:lastRenderedPageBreak/>
        <w:t>усваиваются в ре</w:t>
      </w:r>
      <w:r w:rsidRPr="0016581D">
        <w:rPr>
          <w:color w:val="000000"/>
        </w:rPr>
        <w:softHyphen/>
        <w:t>гиональном блоке. В завершении курса глобальные пробле</w:t>
      </w:r>
      <w:r w:rsidRPr="0016581D">
        <w:rPr>
          <w:color w:val="000000"/>
        </w:rPr>
        <w:softHyphen/>
        <w:t>мы структурируются и обобщаются. Таким образом, учащи</w:t>
      </w:r>
      <w:r w:rsidRPr="0016581D">
        <w:rPr>
          <w:color w:val="000000"/>
        </w:rPr>
        <w:softHyphen/>
        <w:t>еся имеют возможность видеть результаты взаимодействия общества и природы в современных условиях.</w:t>
      </w:r>
    </w:p>
    <w:p w:rsidR="00A85D87" w:rsidRDefault="00A85D87" w:rsidP="00E13D1F">
      <w:pPr>
        <w:ind w:firstLine="720"/>
        <w:jc w:val="both"/>
      </w:pPr>
    </w:p>
    <w:p w:rsidR="00EA6207" w:rsidRDefault="00EA6207" w:rsidP="00EA6207">
      <w:pPr>
        <w:spacing w:line="240" w:lineRule="atLeast"/>
        <w:ind w:firstLine="709"/>
        <w:contextualSpacing/>
        <w:jc w:val="both"/>
      </w:pPr>
      <w:r>
        <w:t>В учебном плане МБОУ ЦО № 13 им. Е.Н. Волкова на изучение курса «География» (базовый уровень) в 10</w:t>
      </w:r>
      <w:r w:rsidRPr="005C4E88">
        <w:t xml:space="preserve"> класс</w:t>
      </w:r>
      <w:r>
        <w:t>е отведено 2 часа в неделю, 68 часов в год</w:t>
      </w:r>
      <w:r w:rsidRPr="005C4E88">
        <w:t xml:space="preserve">.  </w:t>
      </w:r>
    </w:p>
    <w:p w:rsidR="00F06563" w:rsidRDefault="00F06563" w:rsidP="00EA6207">
      <w:pPr>
        <w:spacing w:line="240" w:lineRule="atLeast"/>
        <w:ind w:firstLine="709"/>
        <w:contextualSpacing/>
        <w:jc w:val="both"/>
      </w:pPr>
    </w:p>
    <w:p w:rsidR="00AD10D3" w:rsidRDefault="00AD10D3" w:rsidP="00EA6207">
      <w:pPr>
        <w:spacing w:line="240" w:lineRule="atLeast"/>
        <w:ind w:firstLine="709"/>
        <w:contextualSpacing/>
        <w:jc w:val="both"/>
      </w:pPr>
      <w:r>
        <w:t xml:space="preserve">Данная рабочая программа реализуется в  </w:t>
      </w:r>
      <w:r w:rsidR="00F06563">
        <w:t xml:space="preserve">следующих </w:t>
      </w:r>
      <w:r>
        <w:t>учебных пособиях:</w:t>
      </w:r>
    </w:p>
    <w:p w:rsidR="00EA6207" w:rsidRDefault="00EA6207" w:rsidP="00EA6207">
      <w:pPr>
        <w:spacing w:line="240" w:lineRule="atLeast"/>
        <w:ind w:left="284" w:hanging="284"/>
        <w:contextualSpacing/>
        <w:jc w:val="both"/>
      </w:pPr>
    </w:p>
    <w:p w:rsidR="00A85D87" w:rsidRDefault="002A493F" w:rsidP="00AD10D3">
      <w:pPr>
        <w:pStyle w:val="a4"/>
        <w:numPr>
          <w:ilvl w:val="0"/>
          <w:numId w:val="26"/>
        </w:numPr>
        <w:spacing w:line="240" w:lineRule="atLeast"/>
        <w:jc w:val="both"/>
      </w:pPr>
      <w:proofErr w:type="spellStart"/>
      <w:r w:rsidRPr="00903664">
        <w:t>Максаковский</w:t>
      </w:r>
      <w:proofErr w:type="spellEnd"/>
      <w:r w:rsidRPr="00903664">
        <w:t xml:space="preserve"> В.П. География. </w:t>
      </w:r>
      <w:r w:rsidR="00DF782E" w:rsidRPr="00903664">
        <w:t>10-11</w:t>
      </w:r>
      <w:r w:rsidRPr="00903664">
        <w:t xml:space="preserve"> классы</w:t>
      </w:r>
      <w:r w:rsidR="00903664" w:rsidRPr="00903664">
        <w:t>: учебник для</w:t>
      </w:r>
      <w:r w:rsidR="00DF782E" w:rsidRPr="00903664">
        <w:t xml:space="preserve"> общеобразовательных организаций</w:t>
      </w:r>
      <w:r w:rsidR="00903664" w:rsidRPr="00903664">
        <w:t xml:space="preserve"> (базовый уровень)  </w:t>
      </w:r>
      <w:r w:rsidR="00DF782E" w:rsidRPr="00903664">
        <w:t xml:space="preserve"> -  М.:  – Просвещение, 2020, рекомендованный Министерством просвещения Российской Федерации</w:t>
      </w:r>
      <w:r w:rsidR="00C11638">
        <w:t>.</w:t>
      </w:r>
    </w:p>
    <w:p w:rsidR="00AD10D3" w:rsidRDefault="00F06563" w:rsidP="00AD10D3">
      <w:pPr>
        <w:pStyle w:val="a4"/>
        <w:numPr>
          <w:ilvl w:val="0"/>
          <w:numId w:val="26"/>
        </w:numPr>
        <w:spacing w:line="240" w:lineRule="atLeast"/>
        <w:jc w:val="both"/>
      </w:pPr>
      <w:r>
        <w:t xml:space="preserve">География. 10 </w:t>
      </w:r>
      <w:proofErr w:type="spellStart"/>
      <w:r>
        <w:t>кл</w:t>
      </w:r>
      <w:proofErr w:type="spellEnd"/>
      <w:r>
        <w:t>.: Атлас. – М.: Дрофа, 2020. – Российский учебник: Учись быть первым!</w:t>
      </w:r>
    </w:p>
    <w:p w:rsidR="00F06563" w:rsidRDefault="00F06563" w:rsidP="00F06563">
      <w:pPr>
        <w:pStyle w:val="a4"/>
        <w:numPr>
          <w:ilvl w:val="0"/>
          <w:numId w:val="26"/>
        </w:numPr>
        <w:spacing w:line="240" w:lineRule="atLeast"/>
        <w:jc w:val="both"/>
      </w:pPr>
      <w:r>
        <w:t xml:space="preserve">География. 10 </w:t>
      </w:r>
      <w:proofErr w:type="spellStart"/>
      <w:r>
        <w:t>кл</w:t>
      </w:r>
      <w:proofErr w:type="spellEnd"/>
      <w:r>
        <w:t>.: Контурные карты. – М.: Дрофа, 2020. – Российский учебник: Учись быть первым!</w:t>
      </w:r>
    </w:p>
    <w:p w:rsidR="00F06563" w:rsidRDefault="00F06563" w:rsidP="009B3E19">
      <w:pPr>
        <w:jc w:val="both"/>
      </w:pPr>
    </w:p>
    <w:p w:rsidR="00F06563" w:rsidRDefault="00F06563" w:rsidP="00E13D1F">
      <w:pPr>
        <w:ind w:firstLine="720"/>
        <w:jc w:val="both"/>
      </w:pPr>
    </w:p>
    <w:p w:rsidR="00E22191" w:rsidRPr="002F2DA5" w:rsidRDefault="00E22191" w:rsidP="00E22191">
      <w:pPr>
        <w:ind w:firstLine="709"/>
        <w:jc w:val="center"/>
      </w:pPr>
      <w:r>
        <w:rPr>
          <w:b/>
        </w:rPr>
        <w:t>ЦЕЛИ И ЗАДАЧИ ПРОГРАММЫ.</w:t>
      </w:r>
    </w:p>
    <w:p w:rsidR="00D647BD" w:rsidRPr="002938A4" w:rsidRDefault="00D647BD" w:rsidP="00D647BD">
      <w:pPr>
        <w:shd w:val="clear" w:color="auto" w:fill="FFFFFF"/>
        <w:autoSpaceDE w:val="0"/>
        <w:autoSpaceDN w:val="0"/>
        <w:adjustRightInd w:val="0"/>
        <w:jc w:val="both"/>
      </w:pPr>
    </w:p>
    <w:p w:rsidR="008606B7" w:rsidRDefault="008606B7" w:rsidP="008606B7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 «Экономическая и социальная география мира» завершает географическое образование школьников. Курс сочетает экономико-географическое страноведение с общей экономической географией. Роль географии в формировании всестороннее развитой личности незаменима. Географические знания становятся повседневно необходимыми людям в их профессиональной и бытовой деятельности – от выбора места жительства до выборов руководителей страны. Актуальность изучения географии диктуется логикой развития общества и потребностями современного общества. Курс интегрирует знания о природе, человеке, хозяйстве, способствуя формированию целостной картины мира, становлению творческой и инициативной личности, воспитывает умение видеть проблемы и принимать решение.</w:t>
      </w:r>
    </w:p>
    <w:p w:rsidR="008606B7" w:rsidRDefault="008606B7" w:rsidP="008606B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6B7" w:rsidRDefault="008606B7" w:rsidP="008606B7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Основная цель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продолжить и завершить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субрегионах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странах и их районах.</w:t>
      </w:r>
      <w:proofErr w:type="gramEnd"/>
    </w:p>
    <w:p w:rsidR="008606B7" w:rsidRDefault="008606B7" w:rsidP="008606B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6B7" w:rsidRDefault="008606B7" w:rsidP="008606B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8606B7" w:rsidRDefault="008606B7" w:rsidP="008606B7">
      <w:pPr>
        <w:pStyle w:val="normal"/>
        <w:numPr>
          <w:ilvl w:val="0"/>
          <w:numId w:val="22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усвоение системы географических знаний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8606B7" w:rsidRDefault="008606B7" w:rsidP="008606B7">
      <w:pPr>
        <w:pStyle w:val="normal"/>
        <w:numPr>
          <w:ilvl w:val="0"/>
          <w:numId w:val="22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умениями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процессов и явлений;</w:t>
      </w:r>
    </w:p>
    <w:p w:rsidR="008606B7" w:rsidRDefault="008606B7" w:rsidP="008606B7">
      <w:pPr>
        <w:pStyle w:val="normal"/>
        <w:numPr>
          <w:ilvl w:val="0"/>
          <w:numId w:val="22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проблемами мира, его регионов и крупнейших стран;</w:t>
      </w:r>
    </w:p>
    <w:p w:rsidR="008606B7" w:rsidRDefault="008606B7" w:rsidP="008606B7">
      <w:pPr>
        <w:pStyle w:val="normal"/>
        <w:numPr>
          <w:ilvl w:val="0"/>
          <w:numId w:val="22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8606B7" w:rsidRDefault="008606B7" w:rsidP="008606B7">
      <w:pPr>
        <w:pStyle w:val="normal"/>
        <w:numPr>
          <w:ilvl w:val="0"/>
          <w:numId w:val="22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использование </w:t>
      </w:r>
      <w:r>
        <w:rPr>
          <w:rFonts w:ascii="Times New Roman" w:eastAsia="Times New Roman" w:hAnsi="Times New Roman" w:cs="Times New Roman"/>
          <w:sz w:val="24"/>
          <w:szCs w:val="24"/>
        </w:rPr>
        <w:t>в практической деятельности  и повседневной жизни разнообразных географических методов, знаний и умений, а также географической информации;</w:t>
      </w:r>
    </w:p>
    <w:p w:rsidR="008606B7" w:rsidRDefault="008606B7" w:rsidP="008606B7">
      <w:pPr>
        <w:pStyle w:val="normal"/>
        <w:numPr>
          <w:ilvl w:val="0"/>
          <w:numId w:val="22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нахождение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применение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геоэкономичекой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8606B7" w:rsidRDefault="008606B7" w:rsidP="008606B7">
      <w:pPr>
        <w:pStyle w:val="normal"/>
        <w:numPr>
          <w:ilvl w:val="0"/>
          <w:numId w:val="22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понимание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7940CF" w:rsidRDefault="007940CF" w:rsidP="007940C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940CF" w:rsidSect="0013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10CF24"/>
    <w:lvl w:ilvl="0">
      <w:numFmt w:val="bullet"/>
      <w:lvlText w:val="*"/>
      <w:lvlJc w:val="left"/>
    </w:lvl>
  </w:abstractNum>
  <w:abstractNum w:abstractNumId="1">
    <w:nsid w:val="07F02DFC"/>
    <w:multiLevelType w:val="hybridMultilevel"/>
    <w:tmpl w:val="BEE015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54571E2"/>
    <w:multiLevelType w:val="hybridMultilevel"/>
    <w:tmpl w:val="60B80520"/>
    <w:lvl w:ilvl="0" w:tplc="801C1EB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626F39"/>
    <w:multiLevelType w:val="multilevel"/>
    <w:tmpl w:val="65EC7022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2A1511A9"/>
    <w:multiLevelType w:val="hybridMultilevel"/>
    <w:tmpl w:val="D2824B4A"/>
    <w:lvl w:ilvl="0" w:tplc="9D2075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B6787C"/>
    <w:multiLevelType w:val="hybridMultilevel"/>
    <w:tmpl w:val="0BCCFC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A5511D"/>
    <w:multiLevelType w:val="hybridMultilevel"/>
    <w:tmpl w:val="278A52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6A7E13"/>
    <w:multiLevelType w:val="multilevel"/>
    <w:tmpl w:val="CC94E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D514DE"/>
    <w:multiLevelType w:val="multilevel"/>
    <w:tmpl w:val="63ECD82A"/>
    <w:lvl w:ilvl="0">
      <w:start w:val="2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5336AF2"/>
    <w:multiLevelType w:val="hybridMultilevel"/>
    <w:tmpl w:val="2C66BE3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3856500"/>
    <w:multiLevelType w:val="hybridMultilevel"/>
    <w:tmpl w:val="730E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501FA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DA1A06"/>
    <w:multiLevelType w:val="hybridMultilevel"/>
    <w:tmpl w:val="3056C9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AC86F3A"/>
    <w:multiLevelType w:val="multilevel"/>
    <w:tmpl w:val="B3A0B3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601311D7"/>
    <w:multiLevelType w:val="hybridMultilevel"/>
    <w:tmpl w:val="14D8F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E01BA3"/>
    <w:multiLevelType w:val="hybridMultilevel"/>
    <w:tmpl w:val="1C7E8B04"/>
    <w:lvl w:ilvl="0" w:tplc="801C1EB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46CAC"/>
    <w:multiLevelType w:val="hybridMultilevel"/>
    <w:tmpl w:val="273C9F50"/>
    <w:lvl w:ilvl="0" w:tplc="0610CF2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92"/>
        <w:lvlJc w:val="left"/>
        <w:rPr>
          <w:rFonts w:ascii="Arial" w:hAnsi="Arial" w:hint="default"/>
        </w:rPr>
      </w:lvl>
    </w:lvlOverride>
  </w:num>
  <w:num w:numId="4">
    <w:abstractNumId w:val="17"/>
  </w:num>
  <w:num w:numId="5">
    <w:abstractNumId w:val="18"/>
  </w:num>
  <w:num w:numId="6">
    <w:abstractNumId w:val="14"/>
  </w:num>
  <w:num w:numId="7">
    <w:abstractNumId w:val="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0"/>
  </w:num>
  <w:num w:numId="11">
    <w:abstractNumId w:val="1"/>
  </w:num>
  <w:num w:numId="12">
    <w:abstractNumId w:val="11"/>
  </w:num>
  <w:num w:numId="13">
    <w:abstractNumId w:val="12"/>
  </w:num>
  <w:num w:numId="14">
    <w:abstractNumId w:val="7"/>
  </w:num>
  <w:num w:numId="15">
    <w:abstractNumId w:val="15"/>
  </w:num>
  <w:num w:numId="16">
    <w:abstractNumId w:val="8"/>
  </w:num>
  <w:num w:numId="17">
    <w:abstractNumId w:val="3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1"/>
  </w:num>
  <w:num w:numId="21">
    <w:abstractNumId w:val="4"/>
  </w:num>
  <w:num w:numId="22">
    <w:abstractNumId w:val="5"/>
  </w:num>
  <w:num w:numId="23">
    <w:abstractNumId w:val="10"/>
  </w:num>
  <w:num w:numId="24">
    <w:abstractNumId w:val="9"/>
  </w:num>
  <w:num w:numId="25">
    <w:abstractNumId w:val="16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37A"/>
    <w:rsid w:val="000055BF"/>
    <w:rsid w:val="0001206E"/>
    <w:rsid w:val="000331A4"/>
    <w:rsid w:val="00034D97"/>
    <w:rsid w:val="00090985"/>
    <w:rsid w:val="000917C8"/>
    <w:rsid w:val="000A13AF"/>
    <w:rsid w:val="000A22C1"/>
    <w:rsid w:val="000D66DD"/>
    <w:rsid w:val="000E7482"/>
    <w:rsid w:val="000F72E5"/>
    <w:rsid w:val="001157B9"/>
    <w:rsid w:val="00131F0D"/>
    <w:rsid w:val="001363A4"/>
    <w:rsid w:val="001A1188"/>
    <w:rsid w:val="001A2CCC"/>
    <w:rsid w:val="001A7647"/>
    <w:rsid w:val="001D2271"/>
    <w:rsid w:val="001E0DC6"/>
    <w:rsid w:val="001F48CE"/>
    <w:rsid w:val="0022185A"/>
    <w:rsid w:val="002234BD"/>
    <w:rsid w:val="002722FB"/>
    <w:rsid w:val="002A493F"/>
    <w:rsid w:val="002A5A09"/>
    <w:rsid w:val="0031587A"/>
    <w:rsid w:val="00320F70"/>
    <w:rsid w:val="00322D12"/>
    <w:rsid w:val="00337BA7"/>
    <w:rsid w:val="0039471C"/>
    <w:rsid w:val="00413FEF"/>
    <w:rsid w:val="00485F0C"/>
    <w:rsid w:val="004C5A4F"/>
    <w:rsid w:val="004D05F5"/>
    <w:rsid w:val="005166D0"/>
    <w:rsid w:val="005374E9"/>
    <w:rsid w:val="00560FF1"/>
    <w:rsid w:val="00561BA0"/>
    <w:rsid w:val="00571C9A"/>
    <w:rsid w:val="00582BA0"/>
    <w:rsid w:val="00595AA8"/>
    <w:rsid w:val="005A1C9A"/>
    <w:rsid w:val="005A551B"/>
    <w:rsid w:val="005F2ABA"/>
    <w:rsid w:val="006039B7"/>
    <w:rsid w:val="00612025"/>
    <w:rsid w:val="00636751"/>
    <w:rsid w:val="006467A1"/>
    <w:rsid w:val="00676BE2"/>
    <w:rsid w:val="006A10C4"/>
    <w:rsid w:val="006C3391"/>
    <w:rsid w:val="006D5957"/>
    <w:rsid w:val="007003CA"/>
    <w:rsid w:val="007118AC"/>
    <w:rsid w:val="00736FDC"/>
    <w:rsid w:val="00740208"/>
    <w:rsid w:val="007456AE"/>
    <w:rsid w:val="00756BD7"/>
    <w:rsid w:val="007603EE"/>
    <w:rsid w:val="0076127C"/>
    <w:rsid w:val="00790D1B"/>
    <w:rsid w:val="00793E1D"/>
    <w:rsid w:val="007940CF"/>
    <w:rsid w:val="00794E99"/>
    <w:rsid w:val="007D46DD"/>
    <w:rsid w:val="007F1835"/>
    <w:rsid w:val="008078A2"/>
    <w:rsid w:val="00816E0F"/>
    <w:rsid w:val="00824B35"/>
    <w:rsid w:val="008606B7"/>
    <w:rsid w:val="00880DC8"/>
    <w:rsid w:val="00883BDF"/>
    <w:rsid w:val="008A1DFA"/>
    <w:rsid w:val="008D65C3"/>
    <w:rsid w:val="008F380E"/>
    <w:rsid w:val="00903664"/>
    <w:rsid w:val="0092021C"/>
    <w:rsid w:val="009743D5"/>
    <w:rsid w:val="00976050"/>
    <w:rsid w:val="00980B01"/>
    <w:rsid w:val="009916C0"/>
    <w:rsid w:val="009B29DA"/>
    <w:rsid w:val="009B3E19"/>
    <w:rsid w:val="009B7786"/>
    <w:rsid w:val="009D438E"/>
    <w:rsid w:val="009F0581"/>
    <w:rsid w:val="009F55C6"/>
    <w:rsid w:val="00A0239C"/>
    <w:rsid w:val="00A47E14"/>
    <w:rsid w:val="00A85D87"/>
    <w:rsid w:val="00A92E55"/>
    <w:rsid w:val="00A96BDD"/>
    <w:rsid w:val="00AA0D62"/>
    <w:rsid w:val="00AA5168"/>
    <w:rsid w:val="00AB2243"/>
    <w:rsid w:val="00AC2E2C"/>
    <w:rsid w:val="00AC3CAA"/>
    <w:rsid w:val="00AD10D3"/>
    <w:rsid w:val="00AE22D1"/>
    <w:rsid w:val="00AF71F1"/>
    <w:rsid w:val="00B15912"/>
    <w:rsid w:val="00B224B5"/>
    <w:rsid w:val="00B5723C"/>
    <w:rsid w:val="00B81373"/>
    <w:rsid w:val="00B931FB"/>
    <w:rsid w:val="00BB0F35"/>
    <w:rsid w:val="00BF4E1C"/>
    <w:rsid w:val="00C11638"/>
    <w:rsid w:val="00C343F3"/>
    <w:rsid w:val="00C41FD4"/>
    <w:rsid w:val="00C46C4D"/>
    <w:rsid w:val="00C475DF"/>
    <w:rsid w:val="00C52EA8"/>
    <w:rsid w:val="00C54092"/>
    <w:rsid w:val="00CC430D"/>
    <w:rsid w:val="00CC4FA1"/>
    <w:rsid w:val="00CD139B"/>
    <w:rsid w:val="00CF0723"/>
    <w:rsid w:val="00CF2F0C"/>
    <w:rsid w:val="00CF3258"/>
    <w:rsid w:val="00D026B5"/>
    <w:rsid w:val="00D647BD"/>
    <w:rsid w:val="00D73FAA"/>
    <w:rsid w:val="00D74903"/>
    <w:rsid w:val="00D801E1"/>
    <w:rsid w:val="00D80EA7"/>
    <w:rsid w:val="00DF782E"/>
    <w:rsid w:val="00E11F4F"/>
    <w:rsid w:val="00E13D1F"/>
    <w:rsid w:val="00E22191"/>
    <w:rsid w:val="00E26FC1"/>
    <w:rsid w:val="00E36FA5"/>
    <w:rsid w:val="00E71795"/>
    <w:rsid w:val="00EA0215"/>
    <w:rsid w:val="00EA1A8E"/>
    <w:rsid w:val="00EA6207"/>
    <w:rsid w:val="00EA637A"/>
    <w:rsid w:val="00EB1403"/>
    <w:rsid w:val="00EB2DD8"/>
    <w:rsid w:val="00EB5D22"/>
    <w:rsid w:val="00EB734D"/>
    <w:rsid w:val="00ED6539"/>
    <w:rsid w:val="00F05707"/>
    <w:rsid w:val="00F06563"/>
    <w:rsid w:val="00F16CE4"/>
    <w:rsid w:val="00F33DF6"/>
    <w:rsid w:val="00F516BB"/>
    <w:rsid w:val="00F53D28"/>
    <w:rsid w:val="00F74B1C"/>
    <w:rsid w:val="00FA1125"/>
    <w:rsid w:val="00FB4EA3"/>
    <w:rsid w:val="00FC1B00"/>
    <w:rsid w:val="00FD24A2"/>
    <w:rsid w:val="00FE1800"/>
    <w:rsid w:val="00FF0491"/>
    <w:rsid w:val="00FF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83BDF"/>
    <w:pPr>
      <w:keepNext/>
      <w:keepLines/>
      <w:suppressAutoHyphens/>
      <w:spacing w:before="20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B4EA3"/>
    <w:pPr>
      <w:ind w:left="720"/>
      <w:contextualSpacing/>
    </w:pPr>
  </w:style>
  <w:style w:type="paragraph" w:customStyle="1" w:styleId="1">
    <w:name w:val="Основной 1 см"/>
    <w:basedOn w:val="a0"/>
    <w:rsid w:val="00560FF1"/>
    <w:pPr>
      <w:ind w:firstLine="567"/>
      <w:jc w:val="both"/>
    </w:pPr>
    <w:rPr>
      <w:sz w:val="28"/>
      <w:szCs w:val="20"/>
      <w:lang w:val="en-US" w:bidi="en-US"/>
    </w:rPr>
  </w:style>
  <w:style w:type="paragraph" w:styleId="31">
    <w:name w:val="Body Text 3"/>
    <w:basedOn w:val="a0"/>
    <w:link w:val="32"/>
    <w:uiPriority w:val="99"/>
    <w:semiHidden/>
    <w:unhideWhenUsed/>
    <w:rsid w:val="00E36FA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E36FA5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0"/>
    <w:rsid w:val="00E36FA5"/>
    <w:rPr>
      <w:color w:val="3399FF"/>
      <w:sz w:val="48"/>
      <w:szCs w:val="48"/>
    </w:rPr>
  </w:style>
  <w:style w:type="paragraph" w:styleId="a5">
    <w:name w:val="Body Text Indent"/>
    <w:basedOn w:val="a0"/>
    <w:link w:val="a6"/>
    <w:uiPriority w:val="99"/>
    <w:semiHidden/>
    <w:unhideWhenUsed/>
    <w:rsid w:val="00E36FA5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E36F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83BD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4">
    <w:name w:val="Обычный4"/>
    <w:rsid w:val="00883BD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">
    <w:name w:val="Перечень"/>
    <w:basedOn w:val="a0"/>
    <w:next w:val="a0"/>
    <w:link w:val="a7"/>
    <w:qFormat/>
    <w:rsid w:val="00AC3CAA"/>
    <w:pPr>
      <w:numPr>
        <w:numId w:val="2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7">
    <w:name w:val="Перечень Знак"/>
    <w:link w:val="a"/>
    <w:rsid w:val="00AC3CA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normal">
    <w:name w:val="normal"/>
    <w:rsid w:val="008606B7"/>
    <w:rPr>
      <w:rFonts w:ascii="Calibri" w:eastAsia="Calibri" w:hAnsi="Calibri" w:cs="Calibri"/>
      <w:lang w:eastAsia="ru-RU"/>
    </w:rPr>
  </w:style>
  <w:style w:type="character" w:customStyle="1" w:styleId="a8">
    <w:name w:val="Основной текст_"/>
    <w:basedOn w:val="a1"/>
    <w:link w:val="10"/>
    <w:rsid w:val="008A1D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0"/>
    <w:link w:val="a8"/>
    <w:rsid w:val="008A1DFA"/>
    <w:pPr>
      <w:widowControl w:val="0"/>
      <w:shd w:val="clear" w:color="auto" w:fill="FFFFFF"/>
      <w:spacing w:before="1200" w:after="1200" w:line="0" w:lineRule="atLeast"/>
      <w:ind w:hanging="340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CDFF4-98EB-45C3-99F6-A6E75D55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122</cp:revision>
  <dcterms:created xsi:type="dcterms:W3CDTF">2014-03-02T16:14:00Z</dcterms:created>
  <dcterms:modified xsi:type="dcterms:W3CDTF">2023-03-26T20:03:00Z</dcterms:modified>
</cp:coreProperties>
</file>