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45" w:rsidRPr="00B54645" w:rsidRDefault="00B54645" w:rsidP="00355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54645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B54645" w:rsidRPr="00B54645" w:rsidRDefault="00B54645" w:rsidP="00355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4645">
        <w:rPr>
          <w:rFonts w:ascii="Times New Roman" w:hAnsi="Times New Roman" w:cs="Times New Roman"/>
          <w:b/>
          <w:sz w:val="28"/>
        </w:rPr>
        <w:t>по физической культуре</w:t>
      </w:r>
    </w:p>
    <w:p w:rsidR="00B54645" w:rsidRPr="00B54645" w:rsidRDefault="00B54645" w:rsidP="00355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4645">
        <w:rPr>
          <w:rFonts w:ascii="Times New Roman" w:hAnsi="Times New Roman" w:cs="Times New Roman"/>
          <w:b/>
          <w:sz w:val="28"/>
        </w:rPr>
        <w:t>1-4 класс</w:t>
      </w:r>
    </w:p>
    <w:p w:rsidR="00B54645" w:rsidRPr="00B54645" w:rsidRDefault="00B54645" w:rsidP="00355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4645">
        <w:rPr>
          <w:rFonts w:ascii="Times New Roman" w:hAnsi="Times New Roman" w:cs="Times New Roman"/>
          <w:b/>
          <w:sz w:val="28"/>
        </w:rPr>
        <w:t>для обучающихся</w:t>
      </w:r>
    </w:p>
    <w:p w:rsidR="00B54645" w:rsidRPr="00B54645" w:rsidRDefault="00B54645" w:rsidP="00355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464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ФГОС ОВЗ</w:t>
      </w:r>
      <w:r w:rsidRPr="00B54645">
        <w:rPr>
          <w:rFonts w:ascii="Times New Roman" w:hAnsi="Times New Roman" w:cs="Times New Roman"/>
          <w:b/>
          <w:sz w:val="28"/>
        </w:rPr>
        <w:t xml:space="preserve"> </w:t>
      </w:r>
    </w:p>
    <w:bookmarkEnd w:id="0"/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следующих документов:</w:t>
      </w:r>
    </w:p>
    <w:p w:rsidR="00B54645" w:rsidRPr="00B54645" w:rsidRDefault="00B54645" w:rsidP="00B54645">
      <w:pPr>
        <w:pStyle w:val="a3"/>
        <w:numPr>
          <w:ilvl w:val="0"/>
          <w:numId w:val="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45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нарушениями), утвержденный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45">
        <w:rPr>
          <w:rFonts w:ascii="Times New Roman" w:hAnsi="Times New Roman" w:cs="Times New Roman"/>
          <w:sz w:val="24"/>
          <w:szCs w:val="24"/>
        </w:rPr>
        <w:t>Министерства образования и науки РФ от 19 декабря 2014 г. № 1599</w:t>
      </w:r>
    </w:p>
    <w:p w:rsidR="00B54645" w:rsidRPr="00B54645" w:rsidRDefault="00B54645" w:rsidP="00B54645">
      <w:pPr>
        <w:pStyle w:val="a3"/>
        <w:numPr>
          <w:ilvl w:val="0"/>
          <w:numId w:val="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45">
        <w:rPr>
          <w:rFonts w:ascii="Times New Roman" w:hAnsi="Times New Roman" w:cs="Times New Roman"/>
          <w:sz w:val="24"/>
          <w:szCs w:val="24"/>
        </w:rPr>
        <w:t>общего образования обучающихся с умственной отсталостью (интеллектуальными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45">
        <w:rPr>
          <w:rFonts w:ascii="Times New Roman" w:hAnsi="Times New Roman" w:cs="Times New Roman"/>
          <w:sz w:val="24"/>
          <w:szCs w:val="24"/>
        </w:rPr>
        <w:t>нарушениями). Одо</w:t>
      </w:r>
      <w:r>
        <w:rPr>
          <w:rFonts w:ascii="Times New Roman" w:hAnsi="Times New Roman" w:cs="Times New Roman"/>
          <w:sz w:val="24"/>
          <w:szCs w:val="24"/>
        </w:rPr>
        <w:t xml:space="preserve">брена решением от 22.12.2015 г. </w:t>
      </w:r>
      <w:r w:rsidRPr="00B54645">
        <w:rPr>
          <w:rFonts w:ascii="Times New Roman" w:hAnsi="Times New Roman" w:cs="Times New Roman"/>
          <w:sz w:val="24"/>
          <w:szCs w:val="24"/>
        </w:rPr>
        <w:t>Протокол №4/15</w:t>
      </w:r>
    </w:p>
    <w:p w:rsidR="00B54645" w:rsidRPr="00B54645" w:rsidRDefault="00B54645" w:rsidP="00B546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Учебно-методический комплекс ОУ</w:t>
      </w:r>
    </w:p>
    <w:p w:rsidR="00B54645" w:rsidRPr="00B54645" w:rsidRDefault="00B54645" w:rsidP="00B546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Учебный план ОУ</w:t>
      </w:r>
    </w:p>
    <w:p w:rsidR="00B54645" w:rsidRPr="00B54645" w:rsidRDefault="00B54645" w:rsidP="00B546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45">
        <w:rPr>
          <w:rFonts w:ascii="Times New Roman" w:hAnsi="Times New Roman" w:cs="Times New Roman"/>
          <w:sz w:val="24"/>
          <w:szCs w:val="24"/>
        </w:rPr>
        <w:t>образования для обучающихся с умственной отсталостью.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b/>
          <w:sz w:val="24"/>
          <w:szCs w:val="24"/>
        </w:rPr>
        <w:t>Цели рабочей программы</w:t>
      </w:r>
      <w:r w:rsidRPr="00B54645">
        <w:rPr>
          <w:rFonts w:ascii="Times New Roman" w:hAnsi="Times New Roman" w:cs="Times New Roman"/>
          <w:sz w:val="24"/>
          <w:szCs w:val="24"/>
        </w:rPr>
        <w:t xml:space="preserve"> - всестороннее развитие личности обучающихся с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 в процессе приобщения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их к физической культуре, коррекцию недостатков психофизического развития,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расширение индивидуальных двигательных возможностей, социальную адаптацию.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</w:t>
      </w:r>
      <w:r w:rsidRPr="00B54645">
        <w:rPr>
          <w:rFonts w:ascii="Times New Roman" w:hAnsi="Times New Roman" w:cs="Times New Roman"/>
          <w:b/>
          <w:sz w:val="24"/>
          <w:szCs w:val="24"/>
        </w:rPr>
        <w:t>в качестве задач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реализации содержания учебного предмета физическая культура в течение всего срока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освоения адаптированной основной образовательной программы определяет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следующие: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1. Формирование установки на сохранение и укрепление здоровья, навыков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здорового и безопасного образа жизни; соблюдение индивидуального режима питания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и сна.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2. Воспитание интереса к физической культуре и спорту, формирование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потребности в систематических занятиях физической культурой и доступных видах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спорта.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3. Формирование и совершенствование основных двигательных качеств: быстроты,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lastRenderedPageBreak/>
        <w:t>силы, ловкости и других.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4. Формирование умения следить за своим физическим состоянием, величиной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физических нагрузок, адекватно их дозировать.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5. Овладение основами доступных видов спорта (легкой атлетикой, гимнастикой,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лыжной подготовкой и другими) в соответствии с возрастными и психофизическими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особенностями обучающихся.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6. Коррекция недостатков познавательной сферы и психомоторного развития;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развитие и совершенствование волевой сферы.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7. Воспитание нравственных качеств и свойств личности.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Физическая культура личности как часть общей культуры человека включает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мотивационно - ценностные ориентации, культуру образа жизни, психофизическое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здоровье (включая оптимальное физическое состояние) и знания. Данная цель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конкретизируется в виде последовательного решения следующих задач: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1. Образовательные задачи включают: овладение техникой основных движений,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гимнастических, легкоатлетических упражнениях, подвижных, коррекционных игр и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формированием основ знаний в области физической культуры.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2. Воспитательные задачи направлены на формирование мотивационно-ценностного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отношения к физической культуре и воспитание нравственных качеств и свойств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личности.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3. Развивающие задачи решаются путем целенаправленного развития спектра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физических способностей ребенка.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4. Оздоровительные задачи связаны с развитием возможностей систем организма, а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так же профилактикой и коррекцией соматических заболеваний и нарушений здоровья.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5. Коррекционные задачи направлены на коррекцию двигательных нарушений и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развитие волевой сферы.</w:t>
      </w:r>
    </w:p>
    <w:p w:rsidR="00B54645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Очевидно, что ни одна из перечисленных задач не может быть решена отдельно от</w:t>
      </w:r>
    </w:p>
    <w:p w:rsidR="00761F97" w:rsidRPr="00B54645" w:rsidRDefault="00B54645" w:rsidP="00B54645">
      <w:pPr>
        <w:rPr>
          <w:rFonts w:ascii="Times New Roman" w:hAnsi="Times New Roman" w:cs="Times New Roman"/>
          <w:sz w:val="24"/>
          <w:szCs w:val="24"/>
        </w:rPr>
      </w:pPr>
      <w:r w:rsidRPr="00B54645">
        <w:rPr>
          <w:rFonts w:ascii="Times New Roman" w:hAnsi="Times New Roman" w:cs="Times New Roman"/>
          <w:sz w:val="24"/>
          <w:szCs w:val="24"/>
        </w:rPr>
        <w:t>остальных. Решение каждой из задач возможно только в комплексе.</w:t>
      </w:r>
    </w:p>
    <w:sectPr w:rsidR="00761F97" w:rsidRPr="00B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DC4"/>
    <w:multiLevelType w:val="hybridMultilevel"/>
    <w:tmpl w:val="38546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F214AA"/>
    <w:multiLevelType w:val="hybridMultilevel"/>
    <w:tmpl w:val="F208B49E"/>
    <w:lvl w:ilvl="0" w:tplc="EA320F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056F2"/>
    <w:multiLevelType w:val="hybridMultilevel"/>
    <w:tmpl w:val="CFDE0114"/>
    <w:lvl w:ilvl="0" w:tplc="EA320F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0465"/>
    <w:multiLevelType w:val="hybridMultilevel"/>
    <w:tmpl w:val="717E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68A7"/>
    <w:multiLevelType w:val="hybridMultilevel"/>
    <w:tmpl w:val="2CF29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30485"/>
    <w:multiLevelType w:val="hybridMultilevel"/>
    <w:tmpl w:val="2D4C112A"/>
    <w:lvl w:ilvl="0" w:tplc="EA320FE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45"/>
    <w:rsid w:val="003551E4"/>
    <w:rsid w:val="00761F97"/>
    <w:rsid w:val="00B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973A2-F119-4668-9EF9-5857B8B6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Морозова</dc:creator>
  <cp:lastModifiedBy>Admin</cp:lastModifiedBy>
  <cp:revision>2</cp:revision>
  <dcterms:created xsi:type="dcterms:W3CDTF">2023-09-09T06:35:00Z</dcterms:created>
  <dcterms:modified xsi:type="dcterms:W3CDTF">2023-09-09T16:00:00Z</dcterms:modified>
</cp:coreProperties>
</file>