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FD54" w14:textId="77777777" w:rsidR="004B2265" w:rsidRPr="004B2265" w:rsidRDefault="004B2265" w:rsidP="004B2265">
      <w:pPr>
        <w:spacing w:after="0" w:line="276" w:lineRule="auto"/>
        <w:ind w:firstLine="851"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 w:rsidRPr="004B2265">
        <w:rPr>
          <w:rFonts w:eastAsia="Calibri" w:cs="Times New Roman"/>
          <w:b/>
          <w:szCs w:val="28"/>
        </w:rPr>
        <w:t>Аннотация к программе внеурочной деятельности</w:t>
      </w:r>
    </w:p>
    <w:p w14:paraId="6D553D1B" w14:textId="568ED483" w:rsidR="004B2265" w:rsidRPr="004B2265" w:rsidRDefault="004B2265" w:rsidP="004B2265">
      <w:pPr>
        <w:spacing w:after="0" w:line="276" w:lineRule="auto"/>
        <w:ind w:firstLine="851"/>
        <w:jc w:val="center"/>
        <w:rPr>
          <w:rFonts w:eastAsia="Calibri" w:cs="Times New Roman"/>
          <w:b/>
          <w:szCs w:val="28"/>
        </w:rPr>
      </w:pPr>
      <w:r w:rsidRPr="004B2265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Основы ф</w:t>
      </w:r>
      <w:r w:rsidRPr="004B2265">
        <w:rPr>
          <w:rFonts w:eastAsia="Calibri" w:cs="Times New Roman"/>
          <w:b/>
          <w:szCs w:val="28"/>
        </w:rPr>
        <w:t>инансов</w:t>
      </w:r>
      <w:r>
        <w:rPr>
          <w:rFonts w:eastAsia="Calibri" w:cs="Times New Roman"/>
          <w:b/>
          <w:szCs w:val="28"/>
        </w:rPr>
        <w:t>ой</w:t>
      </w:r>
      <w:r w:rsidRPr="004B2265">
        <w:rPr>
          <w:rFonts w:eastAsia="Calibri" w:cs="Times New Roman"/>
          <w:b/>
          <w:szCs w:val="28"/>
        </w:rPr>
        <w:t xml:space="preserve"> грамотност</w:t>
      </w:r>
      <w:r>
        <w:rPr>
          <w:rFonts w:eastAsia="Calibri" w:cs="Times New Roman"/>
          <w:b/>
          <w:szCs w:val="28"/>
        </w:rPr>
        <w:t>и</w:t>
      </w:r>
      <w:r w:rsidRPr="004B2265">
        <w:rPr>
          <w:rFonts w:eastAsia="Calibri" w:cs="Times New Roman"/>
          <w:b/>
          <w:szCs w:val="28"/>
        </w:rPr>
        <w:t xml:space="preserve">» </w:t>
      </w:r>
      <w:r>
        <w:rPr>
          <w:rFonts w:eastAsia="Calibri" w:cs="Times New Roman"/>
          <w:b/>
          <w:szCs w:val="28"/>
        </w:rPr>
        <w:t>2</w:t>
      </w:r>
      <w:r w:rsidRPr="004B2265">
        <w:rPr>
          <w:rFonts w:eastAsia="Calibri" w:cs="Times New Roman"/>
          <w:b/>
          <w:szCs w:val="28"/>
        </w:rPr>
        <w:t xml:space="preserve"> класс</w:t>
      </w:r>
    </w:p>
    <w:p w14:paraId="7A161A7C" w14:textId="71D5145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Программа курса внеурочной деятельности для </w:t>
      </w:r>
      <w:r>
        <w:rPr>
          <w:rFonts w:eastAsia="Calibri" w:cs="Times New Roman"/>
          <w:sz w:val="24"/>
          <w:szCs w:val="24"/>
        </w:rPr>
        <w:t>2</w:t>
      </w:r>
      <w:r w:rsidRPr="004B2265">
        <w:rPr>
          <w:rFonts w:eastAsia="Calibri" w:cs="Times New Roman"/>
          <w:sz w:val="24"/>
          <w:szCs w:val="24"/>
        </w:rPr>
        <w:t xml:space="preserve"> класс</w:t>
      </w:r>
      <w:r>
        <w:rPr>
          <w:rFonts w:eastAsia="Calibri" w:cs="Times New Roman"/>
          <w:sz w:val="24"/>
          <w:szCs w:val="24"/>
        </w:rPr>
        <w:t>а</w:t>
      </w:r>
      <w:r w:rsidRPr="004B2265">
        <w:rPr>
          <w:rFonts w:eastAsia="Calibri" w:cs="Times New Roman"/>
          <w:sz w:val="24"/>
          <w:szCs w:val="24"/>
        </w:rPr>
        <w:t xml:space="preserve">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14:paraId="3548D5E2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4641FEA4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14:paraId="6CD2B49D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6A67DF79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2DF5094A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2C7217AD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30031FBD" w14:textId="77777777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02E571FA" w14:textId="1790D513" w:rsidR="004B2265" w:rsidRPr="004B2265" w:rsidRDefault="004B2265" w:rsidP="004B2265">
      <w:pPr>
        <w:spacing w:after="0" w:line="276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>Программа курса внеурочной деятельности «Функциональная грамотность» предполагает проведение 1 занятия в неделю. Срок реализации</w:t>
      </w:r>
      <w:r>
        <w:rPr>
          <w:rFonts w:eastAsia="Calibri" w:cs="Times New Roman"/>
          <w:sz w:val="24"/>
          <w:szCs w:val="24"/>
        </w:rPr>
        <w:t xml:space="preserve"> 1</w:t>
      </w:r>
      <w:r w:rsidRPr="004B2265">
        <w:rPr>
          <w:rFonts w:eastAsia="Calibri" w:cs="Times New Roman"/>
          <w:sz w:val="24"/>
          <w:szCs w:val="24"/>
        </w:rPr>
        <w:t xml:space="preserve"> год (</w:t>
      </w:r>
      <w:r>
        <w:rPr>
          <w:rFonts w:eastAsia="Calibri" w:cs="Times New Roman"/>
          <w:sz w:val="24"/>
          <w:szCs w:val="24"/>
        </w:rPr>
        <w:t>2 класс</w:t>
      </w:r>
      <w:r w:rsidRPr="004B2265">
        <w:rPr>
          <w:rFonts w:eastAsia="Calibri" w:cs="Times New Roman"/>
          <w:sz w:val="24"/>
          <w:szCs w:val="24"/>
        </w:rPr>
        <w:t xml:space="preserve">): </w:t>
      </w:r>
    </w:p>
    <w:p w14:paraId="66DE3EC4" w14:textId="77777777" w:rsidR="004B2265" w:rsidRPr="004B2265" w:rsidRDefault="004B2265" w:rsidP="004B2265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4B2265">
        <w:rPr>
          <w:rFonts w:eastAsia="Calibri" w:cs="Times New Roman"/>
          <w:sz w:val="24"/>
          <w:szCs w:val="24"/>
        </w:rPr>
        <w:t xml:space="preserve">2 класс – 34 часа </w:t>
      </w:r>
    </w:p>
    <w:p w14:paraId="27C0DEE0" w14:textId="77777777" w:rsidR="00F12C76" w:rsidRDefault="00F12C76" w:rsidP="006C0B77">
      <w:pPr>
        <w:spacing w:after="0"/>
        <w:ind w:firstLine="709"/>
        <w:jc w:val="both"/>
      </w:pPr>
    </w:p>
    <w:sectPr w:rsidR="00F12C76" w:rsidSect="005C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02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5"/>
    <w:rsid w:val="004B2265"/>
    <w:rsid w:val="006C0B77"/>
    <w:rsid w:val="007E122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7A18"/>
  <w15:chartTrackingRefBased/>
  <w15:docId w15:val="{B42C6778-4D24-4CAA-8CB1-60933CC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2023-09-07T16:20:00Z</dcterms:created>
  <dcterms:modified xsi:type="dcterms:W3CDTF">2023-09-07T16:24:00Z</dcterms:modified>
</cp:coreProperties>
</file>