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0E9BF" w14:textId="44D1E864" w:rsidR="00F430A2" w:rsidRPr="00F430A2" w:rsidRDefault="00F430A2" w:rsidP="00F430A2">
      <w:pPr>
        <w:spacing w:after="0" w:line="264" w:lineRule="auto"/>
        <w:ind w:firstLine="600"/>
        <w:jc w:val="center"/>
        <w:rPr>
          <w:rFonts w:ascii="Times New Roman" w:hAnsi="Times New Roman"/>
          <w:b/>
          <w:color w:val="000000"/>
          <w:sz w:val="28"/>
          <w:lang w:val="ru-RU"/>
        </w:rPr>
      </w:pPr>
      <w:bookmarkStart w:id="0" w:name="_GoBack"/>
      <w:r w:rsidRPr="00F430A2">
        <w:rPr>
          <w:rFonts w:ascii="Times New Roman" w:hAnsi="Times New Roman"/>
          <w:b/>
          <w:color w:val="000000"/>
          <w:sz w:val="28"/>
          <w:lang w:val="ru-RU"/>
        </w:rPr>
        <w:t>АННОТАЦИЯ</w:t>
      </w:r>
    </w:p>
    <w:bookmarkEnd w:id="0"/>
    <w:p w14:paraId="6D57FD5F" w14:textId="40995FE7" w:rsidR="00F430A2" w:rsidRDefault="00F430A2" w:rsidP="00F430A2">
      <w:pPr>
        <w:spacing w:after="0" w:line="264" w:lineRule="auto"/>
        <w:ind w:firstLine="600"/>
        <w:jc w:val="both"/>
        <w:rPr>
          <w:lang w:val="ru-RU"/>
        </w:rPr>
      </w:pPr>
      <w:r>
        <w:rPr>
          <w:rFonts w:ascii="Times New Roman" w:hAnsi="Times New Roman"/>
          <w:color w:val="000000"/>
          <w:sz w:val="28"/>
          <w:lang w:val="ru-RU"/>
        </w:rPr>
        <w:t xml:space="preserve">Программа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3A017C7" w14:textId="77777777" w:rsidR="00F430A2" w:rsidRDefault="00F430A2" w:rsidP="00F430A2">
      <w:pPr>
        <w:spacing w:after="0" w:line="264" w:lineRule="auto"/>
        <w:ind w:firstLine="600"/>
        <w:jc w:val="both"/>
        <w:rPr>
          <w:lang w:val="ru-RU"/>
        </w:rPr>
      </w:pPr>
      <w:r>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14:paraId="0FBD0749" w14:textId="77777777" w:rsidR="00F430A2" w:rsidRDefault="00F430A2" w:rsidP="00F430A2">
      <w:pPr>
        <w:spacing w:after="0" w:line="264" w:lineRule="auto"/>
        <w:ind w:firstLine="600"/>
        <w:jc w:val="both"/>
        <w:rPr>
          <w:lang w:val="ru-RU"/>
        </w:rPr>
      </w:pPr>
      <w:r>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61CD34C3" w14:textId="77777777" w:rsidR="00F430A2" w:rsidRDefault="00F430A2" w:rsidP="00F430A2">
      <w:pPr>
        <w:spacing w:after="0" w:line="264" w:lineRule="auto"/>
        <w:ind w:firstLine="600"/>
        <w:jc w:val="both"/>
        <w:rPr>
          <w:lang w:val="ru-RU"/>
        </w:rPr>
      </w:pPr>
      <w:r>
        <w:rPr>
          <w:rFonts w:ascii="Times New Roman" w:hAnsi="Times New Roman"/>
          <w:color w:val="000000"/>
          <w:sz w:val="28"/>
          <w:lang w:val="ru-RU"/>
        </w:rPr>
        <w:t xml:space="preserve">Построение программы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186E145A" w14:textId="77777777" w:rsidR="00F430A2" w:rsidRDefault="00F430A2" w:rsidP="00F430A2">
      <w:pPr>
        <w:spacing w:after="0" w:line="264" w:lineRule="auto"/>
        <w:ind w:firstLine="600"/>
        <w:jc w:val="both"/>
        <w:rPr>
          <w:lang w:val="ru-RU"/>
        </w:rPr>
      </w:pPr>
      <w:r>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14:paraId="520F8FAB" w14:textId="77777777" w:rsidR="00F430A2" w:rsidRDefault="00F430A2" w:rsidP="00F430A2">
      <w:pPr>
        <w:spacing w:after="0" w:line="264" w:lineRule="auto"/>
        <w:ind w:firstLine="600"/>
        <w:jc w:val="both"/>
        <w:rPr>
          <w:lang w:val="ru-RU"/>
        </w:rPr>
      </w:pPr>
      <w:r>
        <w:rPr>
          <w:rFonts w:ascii="Times New Roman" w:hAnsi="Times New Roman"/>
          <w:b/>
          <w:color w:val="000000"/>
          <w:sz w:val="28"/>
          <w:lang w:val="ru-RU"/>
        </w:rPr>
        <w:t>Образовательные цели</w:t>
      </w:r>
      <w:r>
        <w:rPr>
          <w:rFonts w:ascii="Times New Roman" w:hAnsi="Times New Roman"/>
          <w:color w:val="000000"/>
          <w:sz w:val="28"/>
          <w:lang w:val="ru-RU"/>
        </w:rPr>
        <w:t xml:space="preserve"> программы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на уровне начального общего образования включают:</w:t>
      </w:r>
    </w:p>
    <w:p w14:paraId="3A077E32" w14:textId="77777777" w:rsidR="00F430A2" w:rsidRDefault="00F430A2" w:rsidP="00F430A2">
      <w:pPr>
        <w:numPr>
          <w:ilvl w:val="0"/>
          <w:numId w:val="1"/>
        </w:numPr>
        <w:spacing w:after="0" w:line="264" w:lineRule="auto"/>
        <w:jc w:val="both"/>
        <w:rPr>
          <w:lang w:val="ru-RU"/>
        </w:rPr>
      </w:pPr>
      <w:r>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14:paraId="4C810D4B" w14:textId="77777777" w:rsidR="00F430A2" w:rsidRDefault="00F430A2" w:rsidP="00F430A2">
      <w:pPr>
        <w:numPr>
          <w:ilvl w:val="0"/>
          <w:numId w:val="1"/>
        </w:numPr>
        <w:spacing w:after="0" w:line="264" w:lineRule="auto"/>
        <w:jc w:val="both"/>
        <w:rPr>
          <w:lang w:val="ru-RU"/>
        </w:rPr>
      </w:pPr>
      <w:r>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w:t>
      </w:r>
      <w:r>
        <w:rPr>
          <w:rFonts w:ascii="Times New Roman" w:hAnsi="Times New Roman"/>
          <w:color w:val="000000"/>
          <w:sz w:val="28"/>
          <w:lang w:val="ru-RU"/>
        </w:rPr>
        <w:lastRenderedPageBreak/>
        <w:t xml:space="preserve">орфографическими, лексическими, грамматическими) в соответствии </w:t>
      </w:r>
      <w:r>
        <w:rPr>
          <w:rFonts w:ascii="Times New Roman" w:hAnsi="Times New Roman"/>
          <w:color w:val="000000"/>
          <w:sz w:val="28"/>
        </w:rPr>
        <w:t>c</w:t>
      </w:r>
      <w:r>
        <w:rPr>
          <w:rFonts w:ascii="Times New Roman" w:hAnsi="Times New Roman"/>
          <w:color w:val="000000"/>
          <w:sz w:val="28"/>
          <w:lang w:val="ru-RU"/>
        </w:rPr>
        <w:t xml:space="preserve"> отобранными темами общения;</w:t>
      </w:r>
    </w:p>
    <w:p w14:paraId="0DE7DAE1" w14:textId="77777777" w:rsidR="00F430A2" w:rsidRDefault="00F430A2" w:rsidP="00F430A2">
      <w:pPr>
        <w:numPr>
          <w:ilvl w:val="0"/>
          <w:numId w:val="1"/>
        </w:numPr>
        <w:spacing w:after="0" w:line="264" w:lineRule="auto"/>
        <w:jc w:val="both"/>
        <w:rPr>
          <w:lang w:val="ru-RU"/>
        </w:rPr>
      </w:pPr>
      <w:r>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14:paraId="12C49B0B" w14:textId="77777777" w:rsidR="00F430A2" w:rsidRDefault="00F430A2" w:rsidP="00F430A2">
      <w:pPr>
        <w:numPr>
          <w:ilvl w:val="0"/>
          <w:numId w:val="1"/>
        </w:numPr>
        <w:spacing w:after="0" w:line="264" w:lineRule="auto"/>
        <w:jc w:val="both"/>
        <w:rPr>
          <w:lang w:val="ru-RU"/>
        </w:rPr>
      </w:pPr>
      <w:r>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14:paraId="1B7CBC68" w14:textId="77777777" w:rsidR="00F430A2" w:rsidRDefault="00F430A2" w:rsidP="00F430A2">
      <w:pPr>
        <w:numPr>
          <w:ilvl w:val="0"/>
          <w:numId w:val="1"/>
        </w:numPr>
        <w:spacing w:after="0" w:line="264" w:lineRule="auto"/>
        <w:jc w:val="both"/>
        <w:rPr>
          <w:lang w:val="ru-RU"/>
        </w:rPr>
      </w:pPr>
      <w:r>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1B54993B" w14:textId="77777777" w:rsidR="00F430A2" w:rsidRDefault="00F430A2" w:rsidP="00F430A2">
      <w:pPr>
        <w:spacing w:after="0" w:line="264" w:lineRule="auto"/>
        <w:ind w:firstLine="600"/>
        <w:jc w:val="both"/>
        <w:rPr>
          <w:lang w:val="ru-RU"/>
        </w:rPr>
      </w:pPr>
      <w:r>
        <w:rPr>
          <w:rFonts w:ascii="Times New Roman" w:hAnsi="Times New Roman"/>
          <w:b/>
          <w:color w:val="000000"/>
          <w:sz w:val="28"/>
          <w:lang w:val="ru-RU"/>
        </w:rPr>
        <w:t>Развивающие цели</w:t>
      </w:r>
      <w:r>
        <w:rPr>
          <w:rFonts w:ascii="Times New Roman" w:hAnsi="Times New Roman"/>
          <w:color w:val="000000"/>
          <w:sz w:val="28"/>
          <w:lang w:val="ru-RU"/>
        </w:rPr>
        <w:t xml:space="preserve"> программы </w:t>
      </w:r>
      <w:proofErr w:type="gramStart"/>
      <w:r>
        <w:rPr>
          <w:rFonts w:ascii="Times New Roman" w:hAnsi="Times New Roman"/>
          <w:color w:val="000000"/>
          <w:sz w:val="28"/>
          <w:lang w:val="ru-RU"/>
        </w:rPr>
        <w:t>по иностранному</w:t>
      </w:r>
      <w:proofErr w:type="gramEnd"/>
      <w:r>
        <w:rPr>
          <w:rFonts w:ascii="Times New Roman" w:hAnsi="Times New Roman"/>
          <w:color w:val="000000"/>
          <w:sz w:val="28"/>
          <w:lang w:val="ru-RU"/>
        </w:rPr>
        <w:t xml:space="preserve"> (английскому) языку на уровне начального общего образования включают:</w:t>
      </w:r>
    </w:p>
    <w:p w14:paraId="17872FCC" w14:textId="77777777" w:rsidR="00F430A2" w:rsidRDefault="00F430A2" w:rsidP="00F430A2">
      <w:pPr>
        <w:numPr>
          <w:ilvl w:val="0"/>
          <w:numId w:val="2"/>
        </w:numPr>
        <w:spacing w:after="0" w:line="264" w:lineRule="auto"/>
        <w:jc w:val="both"/>
        <w:rPr>
          <w:lang w:val="ru-RU"/>
        </w:rPr>
      </w:pPr>
      <w:r>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384163E6" w14:textId="77777777" w:rsidR="00F430A2" w:rsidRDefault="00F430A2" w:rsidP="00F430A2">
      <w:pPr>
        <w:numPr>
          <w:ilvl w:val="0"/>
          <w:numId w:val="2"/>
        </w:numPr>
        <w:spacing w:after="0" w:line="264" w:lineRule="auto"/>
        <w:jc w:val="both"/>
        <w:rPr>
          <w:lang w:val="ru-RU"/>
        </w:rPr>
      </w:pPr>
      <w:r>
        <w:rPr>
          <w:rFonts w:ascii="Times New Roman" w:hAnsi="Times New Roman"/>
          <w:color w:val="000000"/>
          <w:sz w:val="28"/>
          <w:lang w:val="ru-RU"/>
        </w:rPr>
        <w:t>становление коммуникативной культуры обучающихся и их общего речевого развития;</w:t>
      </w:r>
    </w:p>
    <w:p w14:paraId="3FA250A3" w14:textId="77777777" w:rsidR="00F430A2" w:rsidRDefault="00F430A2" w:rsidP="00F430A2">
      <w:pPr>
        <w:numPr>
          <w:ilvl w:val="0"/>
          <w:numId w:val="2"/>
        </w:numPr>
        <w:spacing w:after="0" w:line="264" w:lineRule="auto"/>
        <w:jc w:val="both"/>
        <w:rPr>
          <w:lang w:val="ru-RU"/>
        </w:rPr>
      </w:pPr>
      <w:r>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50FC4E23" w14:textId="77777777" w:rsidR="00F430A2" w:rsidRDefault="00F430A2" w:rsidP="00F430A2">
      <w:pPr>
        <w:numPr>
          <w:ilvl w:val="0"/>
          <w:numId w:val="2"/>
        </w:numPr>
        <w:spacing w:after="0" w:line="264" w:lineRule="auto"/>
        <w:jc w:val="both"/>
        <w:rPr>
          <w:lang w:val="ru-RU"/>
        </w:rPr>
      </w:pPr>
      <w:r>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7A4E7525" w14:textId="77777777" w:rsidR="00F430A2" w:rsidRDefault="00F430A2" w:rsidP="00F430A2">
      <w:pPr>
        <w:numPr>
          <w:ilvl w:val="0"/>
          <w:numId w:val="2"/>
        </w:numPr>
        <w:spacing w:after="0" w:line="264" w:lineRule="auto"/>
        <w:jc w:val="both"/>
        <w:rPr>
          <w:lang w:val="ru-RU"/>
        </w:rPr>
      </w:pPr>
      <w:r>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2EF103E1" w14:textId="77777777" w:rsidR="00F430A2" w:rsidRDefault="00F430A2" w:rsidP="00F430A2">
      <w:pPr>
        <w:spacing w:after="0" w:line="264" w:lineRule="auto"/>
        <w:ind w:firstLine="600"/>
        <w:jc w:val="both"/>
      </w:pPr>
      <w:r>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14:paraId="6F2E96E4" w14:textId="77777777" w:rsidR="00F430A2" w:rsidRDefault="00F430A2" w:rsidP="00F430A2">
      <w:pPr>
        <w:numPr>
          <w:ilvl w:val="0"/>
          <w:numId w:val="3"/>
        </w:numPr>
        <w:spacing w:after="0" w:line="264" w:lineRule="auto"/>
        <w:jc w:val="both"/>
        <w:rPr>
          <w:lang w:val="ru-RU"/>
        </w:rPr>
      </w:pPr>
      <w:r>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14:paraId="695FA5F5" w14:textId="77777777" w:rsidR="00F430A2" w:rsidRDefault="00F430A2" w:rsidP="00F430A2">
      <w:pPr>
        <w:numPr>
          <w:ilvl w:val="0"/>
          <w:numId w:val="3"/>
        </w:numPr>
        <w:spacing w:after="0" w:line="264" w:lineRule="auto"/>
        <w:jc w:val="both"/>
        <w:rPr>
          <w:lang w:val="ru-RU"/>
        </w:rPr>
      </w:pPr>
      <w:r>
        <w:rPr>
          <w:rFonts w:ascii="Times New Roman" w:hAnsi="Times New Roman"/>
          <w:color w:val="000000"/>
          <w:sz w:val="28"/>
          <w:lang w:val="ru-RU"/>
        </w:rPr>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w:t>
      </w:r>
      <w:r>
        <w:rPr>
          <w:rFonts w:ascii="Times New Roman" w:hAnsi="Times New Roman"/>
          <w:color w:val="000000"/>
          <w:sz w:val="28"/>
          <w:lang w:val="ru-RU"/>
        </w:rPr>
        <w:lastRenderedPageBreak/>
        <w:t>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14:paraId="156E8F09" w14:textId="77777777" w:rsidR="00F430A2" w:rsidRDefault="00F430A2" w:rsidP="00F430A2">
      <w:pPr>
        <w:numPr>
          <w:ilvl w:val="0"/>
          <w:numId w:val="3"/>
        </w:numPr>
        <w:spacing w:after="0" w:line="264" w:lineRule="auto"/>
        <w:jc w:val="both"/>
        <w:rPr>
          <w:lang w:val="ru-RU"/>
        </w:rPr>
      </w:pPr>
      <w:r>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14:paraId="4D71F661" w14:textId="77777777" w:rsidR="00F430A2" w:rsidRDefault="00F430A2" w:rsidP="00F430A2">
      <w:pPr>
        <w:numPr>
          <w:ilvl w:val="0"/>
          <w:numId w:val="3"/>
        </w:numPr>
        <w:spacing w:after="0" w:line="264" w:lineRule="auto"/>
        <w:jc w:val="both"/>
        <w:rPr>
          <w:lang w:val="ru-RU"/>
        </w:rPr>
      </w:pPr>
      <w:r>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14:paraId="2805C43A" w14:textId="77777777" w:rsidR="00F430A2" w:rsidRDefault="00F430A2" w:rsidP="00F430A2">
      <w:pPr>
        <w:numPr>
          <w:ilvl w:val="0"/>
          <w:numId w:val="3"/>
        </w:numPr>
        <w:spacing w:after="0" w:line="264" w:lineRule="auto"/>
        <w:jc w:val="both"/>
        <w:rPr>
          <w:lang w:val="ru-RU"/>
        </w:rPr>
      </w:pPr>
      <w:r>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14:paraId="0045A883" w14:textId="77777777" w:rsidR="00F430A2" w:rsidRDefault="00F430A2" w:rsidP="00F430A2">
      <w:pPr>
        <w:spacing w:after="0" w:line="264" w:lineRule="auto"/>
        <w:ind w:left="120"/>
        <w:jc w:val="both"/>
        <w:rPr>
          <w:lang w:val="ru-RU"/>
        </w:rPr>
      </w:pPr>
      <w:r>
        <w:rPr>
          <w:rFonts w:ascii="Times New Roman" w:hAnsi="Times New Roman"/>
          <w:color w:val="000000"/>
          <w:sz w:val="28"/>
          <w:lang w:val="ru-RU"/>
        </w:rPr>
        <w:t>‌</w:t>
      </w:r>
      <w:bookmarkStart w:id="1" w:name="8e4de2fd-43cd-4bc5-8d35-2312bb8da802"/>
      <w:r>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roofErr w:type="gramStart"/>
      <w:r>
        <w:rPr>
          <w:rFonts w:ascii="Times New Roman" w:hAnsi="Times New Roman"/>
          <w:color w:val="000000"/>
          <w:sz w:val="28"/>
          <w:lang w:val="ru-RU"/>
        </w:rPr>
        <w:t>).</w:t>
      </w:r>
      <w:bookmarkEnd w:id="1"/>
      <w:r>
        <w:rPr>
          <w:rFonts w:ascii="Times New Roman" w:hAnsi="Times New Roman"/>
          <w:color w:val="000000"/>
          <w:sz w:val="28"/>
          <w:lang w:val="ru-RU"/>
        </w:rPr>
        <w:t>‌</w:t>
      </w:r>
      <w:proofErr w:type="gramEnd"/>
      <w:r>
        <w:rPr>
          <w:rFonts w:ascii="Times New Roman" w:hAnsi="Times New Roman"/>
          <w:color w:val="000000"/>
          <w:sz w:val="28"/>
          <w:lang w:val="ru-RU"/>
        </w:rPr>
        <w:t>‌</w:t>
      </w:r>
    </w:p>
    <w:p w14:paraId="0B5E48FD" w14:textId="77777777" w:rsidR="00F430A2" w:rsidRDefault="00F430A2" w:rsidP="00F430A2">
      <w:pPr>
        <w:spacing w:after="0" w:line="264" w:lineRule="auto"/>
        <w:ind w:left="120"/>
        <w:jc w:val="both"/>
        <w:rPr>
          <w:lang w:val="ru-RU"/>
        </w:rPr>
      </w:pPr>
    </w:p>
    <w:p w14:paraId="4BE4B3E6" w14:textId="77777777" w:rsidR="00D67B73" w:rsidRPr="00F430A2" w:rsidRDefault="00D67B73">
      <w:pPr>
        <w:rPr>
          <w:lang w:val="ru-RU"/>
        </w:rPr>
      </w:pPr>
    </w:p>
    <w:sectPr w:rsidR="00D67B73" w:rsidRPr="00F43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100F6"/>
    <w:multiLevelType w:val="multilevel"/>
    <w:tmpl w:val="172C4DA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311108ED"/>
    <w:multiLevelType w:val="multilevel"/>
    <w:tmpl w:val="167AA32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4487950"/>
    <w:multiLevelType w:val="multilevel"/>
    <w:tmpl w:val="87D6C31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73"/>
    <w:rsid w:val="00D67B73"/>
    <w:rsid w:val="00F43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C982"/>
  <w15:chartTrackingRefBased/>
  <w15:docId w15:val="{6A482BBD-9802-4E6A-8B62-CC9F0E70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30A2"/>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02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Алексеевна Круглик</dc:creator>
  <cp:keywords/>
  <dc:description/>
  <cp:lastModifiedBy>Людмила Алексеевна Круглик</cp:lastModifiedBy>
  <cp:revision>2</cp:revision>
  <dcterms:created xsi:type="dcterms:W3CDTF">2023-08-25T06:53:00Z</dcterms:created>
  <dcterms:modified xsi:type="dcterms:W3CDTF">2023-08-25T06:55:00Z</dcterms:modified>
</cp:coreProperties>
</file>